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22DB" w14:textId="77777777" w:rsidR="00FB1A11" w:rsidRPr="00494ED7" w:rsidRDefault="00FB1A11" w:rsidP="00FB1A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4ED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2EEFCEF" w14:textId="77777777" w:rsidR="00FB1A11" w:rsidRPr="00494ED7" w:rsidRDefault="00FB1A11" w:rsidP="00FB1A11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4ED7">
        <w:rPr>
          <w:rFonts w:ascii="Times New Roman" w:hAnsi="Times New Roman" w:cs="Times New Roman"/>
          <w:sz w:val="28"/>
          <w:szCs w:val="28"/>
        </w:rPr>
        <w:t>детский сад № 74 «Одуванчик»</w:t>
      </w:r>
    </w:p>
    <w:p w14:paraId="756A1A56" w14:textId="77777777" w:rsidR="00FB1A11" w:rsidRPr="00494ED7" w:rsidRDefault="00FB1A11" w:rsidP="00FB1A11">
      <w:pPr>
        <w:contextualSpacing/>
        <w:jc w:val="center"/>
        <w:rPr>
          <w:rFonts w:ascii="Arial" w:hAnsi="Arial" w:cs="Arial"/>
        </w:rPr>
      </w:pPr>
    </w:p>
    <w:p w14:paraId="37729FAE" w14:textId="58604855" w:rsidR="00FB1A11" w:rsidRPr="00494ED7" w:rsidRDefault="00FB1A11" w:rsidP="003442D3">
      <w:pPr>
        <w:pStyle w:val="a3"/>
      </w:pPr>
    </w:p>
    <w:p w14:paraId="4364B047" w14:textId="77777777" w:rsidR="00FB1A11" w:rsidRPr="00494ED7" w:rsidRDefault="00FB1A11" w:rsidP="00FB1A11">
      <w:pPr>
        <w:contextualSpacing/>
        <w:jc w:val="center"/>
        <w:rPr>
          <w:rFonts w:ascii="Times New Roman" w:hAnsi="Times New Roman" w:cs="Times New Roman"/>
        </w:rPr>
      </w:pPr>
    </w:p>
    <w:p w14:paraId="08CB6B03" w14:textId="77777777" w:rsidR="00FB1A11" w:rsidRPr="00494ED7" w:rsidRDefault="00FB1A11" w:rsidP="00FB1A11">
      <w:pPr>
        <w:contextualSpacing/>
        <w:rPr>
          <w:rFonts w:ascii="Times New Roman" w:hAnsi="Times New Roman" w:cs="Times New Roman"/>
        </w:rPr>
      </w:pPr>
      <w:r w:rsidRPr="00494ED7">
        <w:rPr>
          <w:rFonts w:ascii="Times New Roman" w:hAnsi="Times New Roman" w:cs="Times New Roman"/>
        </w:rPr>
        <w:t xml:space="preserve"> </w:t>
      </w:r>
    </w:p>
    <w:p w14:paraId="74CD4BC7" w14:textId="77777777" w:rsidR="00FB1A11" w:rsidRPr="00494ED7" w:rsidRDefault="00FB1A11" w:rsidP="00FB1A11">
      <w:pPr>
        <w:pStyle w:val="a5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02E11A31" w14:textId="77777777" w:rsidR="00FB1A11" w:rsidRPr="00494ED7" w:rsidRDefault="00FB1A11" w:rsidP="00FB1A11">
      <w:pPr>
        <w:pStyle w:val="a5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10B677E3" w14:textId="77777777" w:rsidR="00FB1A11" w:rsidRPr="00494ED7" w:rsidRDefault="00FB1A11" w:rsidP="00FB1A11">
      <w:pPr>
        <w:pStyle w:val="a5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4321E7C7" w14:textId="77777777" w:rsidR="00FB1A11" w:rsidRPr="00494ED7" w:rsidRDefault="00FB1A11" w:rsidP="00FB1A11">
      <w:pPr>
        <w:pStyle w:val="a5"/>
        <w:spacing w:before="0" w:beforeAutospacing="0" w:after="0" w:afterAutospacing="0"/>
        <w:jc w:val="center"/>
        <w:rPr>
          <w:rFonts w:ascii="Arial Narrow" w:hAnsi="Arial Narrow" w:cstheme="minorBidi"/>
          <w:color w:val="000000" w:themeColor="text1"/>
          <w:kern w:val="24"/>
        </w:rPr>
      </w:pPr>
    </w:p>
    <w:p w14:paraId="06C5A380" w14:textId="77777777" w:rsidR="00FB1A11" w:rsidRPr="00494ED7" w:rsidRDefault="00FB1A11" w:rsidP="00FB1A11">
      <w:pPr>
        <w:pStyle w:val="a5"/>
        <w:spacing w:before="0" w:beforeAutospacing="0" w:after="0" w:afterAutospacing="0"/>
        <w:jc w:val="right"/>
      </w:pP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Theme="minorHAnsi" w:hAnsi="Calibri" w:cstheme="minorBidi"/>
          <w:color w:val="000000" w:themeColor="text1"/>
          <w:kern w:val="24"/>
        </w:rPr>
        <w:t xml:space="preserve"> </w:t>
      </w:r>
    </w:p>
    <w:p w14:paraId="671E0FAF" w14:textId="77777777" w:rsidR="00FB1A11" w:rsidRPr="00494ED7" w:rsidRDefault="00FB1A11" w:rsidP="00FB1A11">
      <w:pPr>
        <w:contextualSpacing/>
        <w:rPr>
          <w:rFonts w:ascii="Times New Roman" w:hAnsi="Times New Roman" w:cs="Times New Roman"/>
        </w:rPr>
      </w:pPr>
    </w:p>
    <w:p w14:paraId="074C9088" w14:textId="77777777" w:rsidR="00FB1A11" w:rsidRPr="00494ED7" w:rsidRDefault="00FB1A11" w:rsidP="00FB1A11">
      <w:pPr>
        <w:contextualSpacing/>
        <w:jc w:val="center"/>
        <w:rPr>
          <w:rFonts w:ascii="Times New Roman" w:hAnsi="Times New Roman" w:cs="Times New Roman"/>
        </w:rPr>
      </w:pPr>
    </w:p>
    <w:p w14:paraId="1F5170B9" w14:textId="77777777" w:rsidR="00FB1A11" w:rsidRPr="00494ED7" w:rsidRDefault="00FB1A11" w:rsidP="00FB1A11">
      <w:pPr>
        <w:contextualSpacing/>
        <w:rPr>
          <w:rFonts w:ascii="Times New Roman" w:hAnsi="Times New Roman" w:cs="Times New Roman"/>
        </w:rPr>
      </w:pPr>
    </w:p>
    <w:p w14:paraId="125E2F58" w14:textId="77777777" w:rsidR="00FB1A11" w:rsidRPr="00494ED7" w:rsidRDefault="00FB1A11" w:rsidP="00FB1A11">
      <w:pPr>
        <w:contextualSpacing/>
        <w:jc w:val="center"/>
        <w:rPr>
          <w:rFonts w:ascii="Times New Roman" w:hAnsi="Times New Roman" w:cs="Times New Roman"/>
        </w:rPr>
      </w:pPr>
    </w:p>
    <w:p w14:paraId="424AF70B" w14:textId="399D95F1" w:rsidR="00FB1A11" w:rsidRPr="00494ED7" w:rsidRDefault="00FB1A11" w:rsidP="00FB1A11">
      <w:pPr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94ED7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14:paraId="4C850DF8" w14:textId="77777777" w:rsidR="00FB1A11" w:rsidRPr="00FB1A11" w:rsidRDefault="00FB1A11" w:rsidP="00FB1A11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1A11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«Готовность ребенка к обучению в школе»</w:t>
      </w:r>
    </w:p>
    <w:p w14:paraId="45E38582" w14:textId="77777777" w:rsidR="00FB1A11" w:rsidRPr="00494ED7" w:rsidRDefault="00FB1A11" w:rsidP="00FB1A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14:paraId="44859D73" w14:textId="77777777" w:rsidR="00FB1A11" w:rsidRDefault="00FB1A11" w:rsidP="00FB1A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54F61AB8" w14:textId="77777777" w:rsidR="00FB1A11" w:rsidRDefault="00FB1A11" w:rsidP="00FB1A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006BEBCD" w14:textId="77777777" w:rsidR="00FB1A11" w:rsidRDefault="00FB1A11" w:rsidP="00FB1A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4741BA9D" w14:textId="77777777" w:rsidR="00FB1A11" w:rsidRDefault="00FB1A11" w:rsidP="00FB1A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3FA0FA25" w14:textId="77777777" w:rsidR="00FB1A11" w:rsidRDefault="00FB1A11" w:rsidP="00FB1A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1DA92BF8" w14:textId="77777777" w:rsidR="00FB1A11" w:rsidRDefault="00FB1A11" w:rsidP="00FB1A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7E088A5A" w14:textId="77777777" w:rsidR="00FB1A11" w:rsidRPr="00494ED7" w:rsidRDefault="00FB1A11" w:rsidP="00FB1A11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494ED7">
        <w:rPr>
          <w:rFonts w:ascii="Times New Roman" w:hAnsi="Times New Roman" w:cs="Times New Roman"/>
          <w:sz w:val="32"/>
          <w:szCs w:val="32"/>
        </w:rPr>
        <w:t>Подготовила: Педагог-психолог Филатова А.А.</w:t>
      </w:r>
    </w:p>
    <w:p w14:paraId="28B0A6EB" w14:textId="77777777" w:rsidR="00FB1A11" w:rsidRPr="00494ED7" w:rsidRDefault="00FB1A11" w:rsidP="00FB1A11">
      <w:pPr>
        <w:contextualSpacing/>
        <w:jc w:val="right"/>
        <w:rPr>
          <w:rFonts w:ascii="Arial" w:hAnsi="Arial" w:cs="Arial"/>
        </w:rPr>
      </w:pPr>
    </w:p>
    <w:p w14:paraId="1C00418B" w14:textId="77777777" w:rsidR="00FB1A11" w:rsidRPr="00494ED7" w:rsidRDefault="00FB1A11" w:rsidP="00FB1A11">
      <w:pPr>
        <w:contextualSpacing/>
        <w:jc w:val="right"/>
        <w:rPr>
          <w:rFonts w:ascii="Arial" w:hAnsi="Arial" w:cs="Arial"/>
        </w:rPr>
      </w:pPr>
    </w:p>
    <w:p w14:paraId="50DF1F80" w14:textId="77777777" w:rsidR="00FB1A11" w:rsidRPr="00494ED7" w:rsidRDefault="00FB1A11" w:rsidP="00FB1A11">
      <w:pPr>
        <w:contextualSpacing/>
        <w:jc w:val="right"/>
        <w:rPr>
          <w:rFonts w:ascii="Arial" w:hAnsi="Arial" w:cs="Arial"/>
        </w:rPr>
      </w:pPr>
    </w:p>
    <w:p w14:paraId="1AC85F92" w14:textId="77777777" w:rsidR="00FB1A11" w:rsidRPr="00494ED7" w:rsidRDefault="00FB1A11" w:rsidP="00FB1A11">
      <w:pPr>
        <w:contextualSpacing/>
        <w:jc w:val="right"/>
        <w:rPr>
          <w:rFonts w:ascii="Arial" w:hAnsi="Arial" w:cs="Arial"/>
        </w:rPr>
      </w:pPr>
    </w:p>
    <w:p w14:paraId="1407375D" w14:textId="77777777" w:rsidR="00FB1A11" w:rsidRPr="00494ED7" w:rsidRDefault="00FB1A11" w:rsidP="00FB1A11">
      <w:pPr>
        <w:contextualSpacing/>
        <w:jc w:val="right"/>
        <w:rPr>
          <w:rFonts w:ascii="Arial" w:hAnsi="Arial" w:cs="Arial"/>
        </w:rPr>
      </w:pPr>
    </w:p>
    <w:p w14:paraId="73E39DA9" w14:textId="77777777" w:rsidR="00FB1A11" w:rsidRPr="00494ED7" w:rsidRDefault="00FB1A11" w:rsidP="00FB1A11">
      <w:pPr>
        <w:contextualSpacing/>
        <w:jc w:val="right"/>
        <w:rPr>
          <w:rFonts w:ascii="Arial" w:hAnsi="Arial" w:cs="Arial"/>
        </w:rPr>
      </w:pPr>
    </w:p>
    <w:p w14:paraId="7E24430B" w14:textId="00C3C05F" w:rsidR="00FB1A11" w:rsidRDefault="00FB1A11" w:rsidP="00FB1A11">
      <w:pPr>
        <w:contextualSpacing/>
        <w:jc w:val="center"/>
        <w:rPr>
          <w:rFonts w:ascii="Arial" w:hAnsi="Arial" w:cs="Arial"/>
        </w:rPr>
      </w:pPr>
    </w:p>
    <w:p w14:paraId="70B7A7AB" w14:textId="50A83CF0" w:rsidR="003442D3" w:rsidRDefault="003442D3" w:rsidP="00FB1A11">
      <w:pPr>
        <w:contextualSpacing/>
        <w:jc w:val="center"/>
        <w:rPr>
          <w:rFonts w:ascii="Arial" w:hAnsi="Arial" w:cs="Arial"/>
        </w:rPr>
      </w:pPr>
    </w:p>
    <w:p w14:paraId="6136A544" w14:textId="086F18FE" w:rsidR="003442D3" w:rsidRDefault="003442D3" w:rsidP="00FB1A11">
      <w:pPr>
        <w:contextualSpacing/>
        <w:jc w:val="center"/>
        <w:rPr>
          <w:rFonts w:ascii="Arial" w:hAnsi="Arial" w:cs="Arial"/>
        </w:rPr>
      </w:pPr>
    </w:p>
    <w:p w14:paraId="291E8258" w14:textId="127B3B0B" w:rsidR="003442D3" w:rsidRDefault="003442D3" w:rsidP="00FB1A11">
      <w:pPr>
        <w:contextualSpacing/>
        <w:jc w:val="center"/>
        <w:rPr>
          <w:rFonts w:ascii="Arial" w:hAnsi="Arial" w:cs="Arial"/>
        </w:rPr>
      </w:pPr>
    </w:p>
    <w:p w14:paraId="1C94DD01" w14:textId="7E904EC5" w:rsidR="003442D3" w:rsidRDefault="003442D3" w:rsidP="00FB1A11">
      <w:pPr>
        <w:contextualSpacing/>
        <w:jc w:val="center"/>
        <w:rPr>
          <w:rFonts w:ascii="Arial" w:hAnsi="Arial" w:cs="Arial"/>
        </w:rPr>
      </w:pPr>
    </w:p>
    <w:p w14:paraId="012ACF43" w14:textId="625DDBD5" w:rsidR="003442D3" w:rsidRDefault="003442D3" w:rsidP="00FB1A11">
      <w:pPr>
        <w:contextualSpacing/>
        <w:jc w:val="center"/>
        <w:rPr>
          <w:rFonts w:ascii="Arial" w:hAnsi="Arial" w:cs="Arial"/>
        </w:rPr>
      </w:pPr>
    </w:p>
    <w:p w14:paraId="45C777CF" w14:textId="77777777" w:rsidR="003442D3" w:rsidRPr="00494ED7" w:rsidRDefault="003442D3" w:rsidP="00FB1A11">
      <w:pPr>
        <w:contextualSpacing/>
        <w:jc w:val="center"/>
        <w:rPr>
          <w:rFonts w:ascii="Arial" w:hAnsi="Arial" w:cs="Arial"/>
        </w:rPr>
      </w:pPr>
    </w:p>
    <w:p w14:paraId="502CF781" w14:textId="77777777" w:rsidR="00FB1A11" w:rsidRDefault="00FB1A11" w:rsidP="00FB1A11">
      <w:pPr>
        <w:contextualSpacing/>
        <w:rPr>
          <w:rFonts w:ascii="Times New Roman" w:hAnsi="Times New Roman" w:cs="Times New Roman"/>
        </w:rPr>
      </w:pPr>
    </w:p>
    <w:p w14:paraId="681FE91A" w14:textId="77777777" w:rsidR="00FB1A11" w:rsidRPr="00494ED7" w:rsidRDefault="00FB1A11" w:rsidP="00FB1A11">
      <w:pPr>
        <w:contextualSpacing/>
        <w:rPr>
          <w:rFonts w:ascii="Times New Roman" w:hAnsi="Times New Roman" w:cs="Times New Roman"/>
        </w:rPr>
      </w:pPr>
    </w:p>
    <w:p w14:paraId="2E158318" w14:textId="796D58FB" w:rsidR="00FB1A11" w:rsidRPr="00FB1A11" w:rsidRDefault="00FB1A11" w:rsidP="00FB1A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4E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494ED7">
        <w:rPr>
          <w:rFonts w:ascii="Times New Roman" w:hAnsi="Times New Roman" w:cs="Times New Roman"/>
          <w:sz w:val="28"/>
          <w:szCs w:val="28"/>
        </w:rPr>
        <w:t>. Мытищи. 202</w:t>
      </w:r>
      <w:r w:rsidR="00B44F2A">
        <w:rPr>
          <w:rFonts w:ascii="Times New Roman" w:hAnsi="Times New Roman" w:cs="Times New Roman"/>
          <w:sz w:val="28"/>
          <w:szCs w:val="28"/>
        </w:rPr>
        <w:t>1</w:t>
      </w:r>
      <w:r w:rsidRPr="00494ED7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 w:type="page"/>
      </w:r>
    </w:p>
    <w:p w14:paraId="5079D15C" w14:textId="0D41E98E" w:rsidR="00EF3533" w:rsidRPr="00280151" w:rsidRDefault="00EF3533" w:rsidP="00C16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43">
        <w:rPr>
          <w:rFonts w:ascii="Times New Roman" w:hAnsi="Times New Roman" w:cs="Times New Roman"/>
          <w:sz w:val="24"/>
          <w:szCs w:val="24"/>
        </w:rPr>
        <w:lastRenderedPageBreak/>
        <w:t>Гото</w:t>
      </w:r>
      <w:r w:rsidRPr="00280151">
        <w:rPr>
          <w:rFonts w:ascii="Times New Roman" w:hAnsi="Times New Roman" w:cs="Times New Roman"/>
          <w:sz w:val="24"/>
          <w:szCs w:val="24"/>
        </w:rPr>
        <w:t xml:space="preserve">вность ребенка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</w:t>
      </w:r>
      <w:r w:rsidR="00A56535" w:rsidRPr="00280151">
        <w:rPr>
          <w:rFonts w:ascii="Times New Roman" w:hAnsi="Times New Roman" w:cs="Times New Roman"/>
          <w:sz w:val="24"/>
          <w:szCs w:val="24"/>
        </w:rPr>
        <w:t>справиться.</w:t>
      </w:r>
    </w:p>
    <w:p w14:paraId="1D6874BD" w14:textId="0E9776DA" w:rsidR="00EF3533" w:rsidRPr="00280151" w:rsidRDefault="00EF3533" w:rsidP="00C16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151">
        <w:rPr>
          <w:rFonts w:ascii="Times New Roman" w:hAnsi="Times New Roman" w:cs="Times New Roman"/>
          <w:sz w:val="24"/>
          <w:szCs w:val="24"/>
        </w:rPr>
        <w:t>Если в дошкольном возрасте ведущий вид деятельности — это игра, то теперь такую роль в жизни ребенка приобретает 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физического и психического развития. Необходимо помнить, что под «готовностью к школе» понимают не отдельные знания и умения, а их определённый набор, в котором должны присутствовать все основные элементы, хотя уровень их развития может быть разными.</w:t>
      </w:r>
    </w:p>
    <w:p w14:paraId="6595EDB7" w14:textId="350B5414" w:rsidR="008F3549" w:rsidRPr="00280151" w:rsidRDefault="008F3549" w:rsidP="00C16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151">
        <w:rPr>
          <w:rFonts w:ascii="Times New Roman" w:hAnsi="Times New Roman" w:cs="Times New Roman"/>
          <w:sz w:val="24"/>
          <w:szCs w:val="24"/>
        </w:rPr>
        <w:t xml:space="preserve">Детские психологи выделяют несколько критериев готовности ребёнка к школе. </w:t>
      </w:r>
    </w:p>
    <w:p w14:paraId="0EA555EA" w14:textId="77777777" w:rsidR="00C169EF" w:rsidRPr="00280151" w:rsidRDefault="00C169EF" w:rsidP="00C16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32486" w14:textId="77777777" w:rsidR="00C169EF" w:rsidRPr="00280151" w:rsidRDefault="00A56535" w:rsidP="00C169EF">
      <w:pPr>
        <w:pStyle w:val="a6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0151">
        <w:rPr>
          <w:rFonts w:ascii="Times New Roman" w:hAnsi="Times New Roman" w:cs="Times New Roman"/>
          <w:b/>
          <w:bCs/>
          <w:sz w:val="24"/>
          <w:szCs w:val="24"/>
        </w:rPr>
        <w:t>Физическая готовность</w:t>
      </w:r>
      <w:r w:rsidRPr="00280151">
        <w:rPr>
          <w:rFonts w:ascii="Times New Roman" w:hAnsi="Times New Roman" w:cs="Times New Roman"/>
          <w:sz w:val="24"/>
          <w:szCs w:val="24"/>
        </w:rPr>
        <w:t xml:space="preserve"> ребенка к школе означает, что ребенок должен быть готов </w:t>
      </w:r>
    </w:p>
    <w:p w14:paraId="3BD6BB8B" w14:textId="75549A5F" w:rsidR="008F3549" w:rsidRPr="00280151" w:rsidRDefault="00A56535" w:rsidP="00C16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51">
        <w:rPr>
          <w:rFonts w:ascii="Times New Roman" w:hAnsi="Times New Roman" w:cs="Times New Roman"/>
          <w:sz w:val="24"/>
          <w:szCs w:val="24"/>
        </w:rPr>
        <w:t>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(пальчиков, координации движения.)</w:t>
      </w:r>
    </w:p>
    <w:p w14:paraId="586910FA" w14:textId="77777777" w:rsidR="00C169EF" w:rsidRPr="00280151" w:rsidRDefault="00C169EF" w:rsidP="00C169EF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3900CC6" w14:textId="77777777" w:rsidR="00C169EF" w:rsidRPr="00280151" w:rsidRDefault="008F3549" w:rsidP="00C169E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</w:pPr>
      <w:r w:rsidRPr="00280151">
        <w:rPr>
          <w:b/>
          <w:bCs/>
        </w:rPr>
        <w:t>Интеллектуальная готовность</w:t>
      </w:r>
      <w:r w:rsidRPr="00280151">
        <w:t xml:space="preserve"> — </w:t>
      </w:r>
      <w:r w:rsidR="00961443" w:rsidRPr="00280151">
        <w:t xml:space="preserve">интеллектуальная готовность не предполагает </w:t>
      </w:r>
    </w:p>
    <w:p w14:paraId="0F1B7047" w14:textId="2AAEFA75" w:rsidR="00C169EF" w:rsidRPr="00280151" w:rsidRDefault="00961443" w:rsidP="00C169EF">
      <w:pPr>
        <w:pStyle w:val="a5"/>
        <w:shd w:val="clear" w:color="auto" w:fill="FFFFFF"/>
        <w:spacing w:before="0" w:beforeAutospacing="0" w:after="0" w:afterAutospacing="0"/>
        <w:jc w:val="both"/>
      </w:pPr>
      <w:r w:rsidRPr="00280151">
        <w:t>наличие у ребенка каких-то определенных сформированных знаний и умений (например, чтения), хотя, конечно, начальные навыки у ребенка должны быть. Однако главное – это наличие у ребенка более высокого психологического развития, которое и обеспечивает произвольную регуляцию внимания, памяти, мышления, дает возможность ребенку читать, считать, решать задачи «про себя», то есть во внутреннем плане.</w:t>
      </w:r>
    </w:p>
    <w:p w14:paraId="56D3E71E" w14:textId="0EB4A28D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Можно сказать, что интеллектуальная зрелость отражает функциональное созревание структур головного мозга.</w:t>
      </w:r>
    </w:p>
    <w:p w14:paraId="1A564E15" w14:textId="15CB29DB" w:rsidR="00961443" w:rsidRPr="00280151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t-EE"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Интеллектуальная готовность</w:t>
      </w: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это умение воспроизводить образец, а, также, достаточный уровень развития зрительно-моторной координации. Критерием интеллектуальной готовности является, также, развитая речь ребенка.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br/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br/>
      </w:r>
      <w:r w:rsidRPr="009614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t-EE" w:eastAsia="ru-RU"/>
        </w:rPr>
        <w:t>Важнейшими показателями интеллектуальной зрелости ребенка являются:</w:t>
      </w:r>
    </w:p>
    <w:p w14:paraId="2E1177BF" w14:textId="77777777" w:rsidR="00C169EF" w:rsidRPr="00961443" w:rsidRDefault="00C169EF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E297B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мение наблюдать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(умение слушать, исследовать, направлять внимание даже на скучное занятие);</w:t>
      </w:r>
    </w:p>
    <w:p w14:paraId="608A5A2E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дифференцированное восприятие и осмысленность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(например, умение выделить фигуру из фона или отделить важные признаки от несущественных);</w:t>
      </w:r>
    </w:p>
    <w:p w14:paraId="36B27259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ориентация в пространстве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(внизу, наверху, над, под, перед, за, рядом, между) и времени (вчера, сегодня, завтра, дни недели, времена года и их признаки);</w:t>
      </w:r>
    </w:p>
    <w:p w14:paraId="76D99FCA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умение распределить предметы по их размеру, длине, ширине и высоте;</w:t>
      </w:r>
    </w:p>
    <w:p w14:paraId="15D3F1F6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умение дать предметам и их свойствам единое название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(количество общих слов/категорий в словарном запасе), умение рассказывать о своей любимой деятельности или событии, умение описать картинку;</w:t>
      </w:r>
    </w:p>
    <w:p w14:paraId="7EF61B4B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развитие речи и умение самовыражения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(связанно и понятно описать качества знакомых ребенку предметов или явлений, рассказать о своих мыслях, объяснить ситуацию или свои действия);</w:t>
      </w:r>
    </w:p>
    <w:p w14:paraId="4281FD8A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 xml:space="preserve">умение воспроизводить образ, 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достаточный уровень развития зрительно-моторной координации;</w:t>
      </w:r>
    </w:p>
    <w:p w14:paraId="0FE86330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способность уловить основные связи между явлениями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(аналитическое мышление);</w:t>
      </w:r>
    </w:p>
    <w:p w14:paraId="6131E9EC" w14:textId="77777777" w:rsidR="00961443" w:rsidRPr="00961443" w:rsidRDefault="00961443" w:rsidP="00C169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ru-RU"/>
        </w:rPr>
        <w:t>способность концентрировать внимание</w:t>
      </w:r>
      <w:r w:rsidRPr="00961443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(непрерывно удерживать внимание на действии или предмете в течение 10 минут).</w:t>
      </w:r>
    </w:p>
    <w:p w14:paraId="61BFCC5D" w14:textId="77777777" w:rsidR="00C169EF" w:rsidRPr="00280151" w:rsidRDefault="00C169EF" w:rsidP="00C169E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A863F3" w14:textId="77777777" w:rsidR="00C169EF" w:rsidRPr="00280151" w:rsidRDefault="00961443" w:rsidP="00C169E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Эмоционально-волевая готовность</w:t>
      </w:r>
      <w:r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требуется для нормальной адаптации </w:t>
      </w:r>
    </w:p>
    <w:p w14:paraId="52E7F97F" w14:textId="4BEF76AB" w:rsidR="00961443" w:rsidRPr="00280151" w:rsidRDefault="00961443" w:rsidP="00C16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школьным условиям. Речь идет не столько об умении ребят к ним подстраиваться, сколько об умении слушать, вникать в содержание того, о чем говорит взрослый. Дело в том, что ученику нужно уметь понять и принять задание учителя, подчинив ему свои непосредственные желания и побуждения.  Для этого необходимо, чтобы ребенок мог сосредоточиться на инструкции, которую получает от взрослого. Можно развивать такое умение и дома, давая детям разные (вначале несложные) задания. При этом обязательно нужно просить детей повторить слова взрослого, чтобы убедиться в том, что они все услышали и правильно поняли. В более сложных случаях можно предложить ребенку объяснить, зачем он будет это делать, можно ли выполнить порученное задание разными способами. Если дается несколько заданий подряд (или если ребенок затрудняется в выполнении сложного задания), можно прибегнуть к схеме – подсказке, то есть к рисунку.</w:t>
      </w:r>
    </w:p>
    <w:p w14:paraId="285B5328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поведение ребенка до 7 лет непроизвольное, нерегулируемое и непосредственно-эмоциональное, необходимо развивать его физические способности, развивать его двигательную сферу: быстроту, ловкость, пластику, скорость в играх, беге, прыжках, метаниях и т.д.</w:t>
      </w:r>
    </w:p>
    <w:p w14:paraId="5291ED16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использовать этот период и для развития разнообразного познания, для накопления разных сведений о мире вещей и людей. В этот период ребенок приобретает первичный опыт переживания положительных и отрицательных эмоций, учится радоваться, страдать, сочувствовать. Закладывается фундамент личности.</w:t>
      </w:r>
    </w:p>
    <w:p w14:paraId="434150BD" w14:textId="04EE7507" w:rsidR="00961443" w:rsidRPr="00280151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общего развития ребенок перейдет на уровень разумного, управляемого, контролируемого поведения. Посредником в этом процессе всегда является взрослый человек, он направляет и учит контролировать поведение.</w:t>
      </w:r>
    </w:p>
    <w:p w14:paraId="4B0C431E" w14:textId="77777777" w:rsidR="00470AA1" w:rsidRPr="00961443" w:rsidRDefault="00470AA1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34424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 должен уметь:</w:t>
      </w:r>
    </w:p>
    <w:p w14:paraId="4D19FEFB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Понимать и принимать задачу, ее цель.</w:t>
      </w:r>
    </w:p>
    <w:p w14:paraId="7957BE38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Спланировать свою деятельность.</w:t>
      </w:r>
    </w:p>
    <w:p w14:paraId="36295EC9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Подбирать средства для достижения цели.</w:t>
      </w:r>
    </w:p>
    <w:p w14:paraId="6C2602FC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Преодолевать трудности, достигая результат.</w:t>
      </w:r>
    </w:p>
    <w:p w14:paraId="094D5FB5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Оценивать результаты деятельности.</w:t>
      </w:r>
    </w:p>
    <w:p w14:paraId="785D546E" w14:textId="3077AADE" w:rsidR="00961443" w:rsidRPr="00280151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Принимать помощь взрослых при выполнении задания.</w:t>
      </w:r>
    </w:p>
    <w:p w14:paraId="79E2DFBC" w14:textId="77777777" w:rsidR="00470AA1" w:rsidRPr="00961443" w:rsidRDefault="00470AA1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CEA36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Многие дети, придя в школу, не могут поддерживать свои усилия в выполнении задания от начала до самого конца, особенно если при этом требуются навыки письма, владения ножницами, мячом и т.д. Многим просто не хватает внимания.</w:t>
      </w:r>
    </w:p>
    <w:p w14:paraId="427146C4" w14:textId="42CCAA6D" w:rsidR="00961443" w:rsidRPr="00280151" w:rsidRDefault="00961443" w:rsidP="00C16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92404" w14:textId="77777777" w:rsidR="00470AA1" w:rsidRPr="00280151" w:rsidRDefault="00961443" w:rsidP="00C169E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Мотивационная готовность</w:t>
      </w:r>
      <w:r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наличие у детей желания учиться.</w:t>
      </w:r>
    </w:p>
    <w:p w14:paraId="643AAD17" w14:textId="3A0F36F4" w:rsidR="00470AA1" w:rsidRPr="00280151" w:rsidRDefault="00961443" w:rsidP="00470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 </w:t>
      </w:r>
      <w:r w:rsidRPr="002801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пойти</w:t>
      </w:r>
      <w:r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школу и желание </w:t>
      </w:r>
      <w:r w:rsidRPr="002801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учиться</w:t>
      </w:r>
      <w:r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существенно отличаются друг от друга. Ребенок может хотеть в школу, потому что все его сверстники туда пойдут, потому что слышал дома, что попасть в эту гимназию или лицей очень важно и почетно, </w:t>
      </w:r>
      <w:r w:rsidR="00470AA1"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потому что</w:t>
      </w:r>
      <w:r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он получит новый красивый портфель, пенал и другие подарки. Кроме того, все новое привлекает детей, а в школе практически все: и классы, и учительница, и систематические знания – являются новыми. Однако это еще не значит, что дети осознали важность учебы и готовы прилежно трудиться. Просто они поняли, что статусное место школьника гораздо важнее и почетнее, чем дошкольника, который ходит в детский сад или сидит с мамой дома. Дети видят, что взрослые могут прервать их самую интересную игру, но не мешают старшим братьям или сестрам, когда те засиживаются за уроками. Поэтому ваш ребенок и стремится в школу, так как хочет быть взрослым, иметь определенные права, например, на ранец или тетрадки, а также закрепленные за ним обязанности, например, рано вставать, готовить уроки (которые и обеспечивают ему новое </w:t>
      </w:r>
      <w:r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статусное место и привилегии в семье). Пусть он еще полностью не осознает, что, для того чтобы приготовить урок, ему придется пожертвовать, например, игрой или прогулкой, но в принципе он знает и принимает тот факт, что уроки нужно делать. Именно это стремление стать школьником, выполнять правила поведения школьника и иметь его права и обязанности и составляют «внутреннюю позицию» школьника.</w:t>
      </w:r>
    </w:p>
    <w:p w14:paraId="786848CD" w14:textId="02E8E180" w:rsidR="00961443" w:rsidRPr="00280151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Мотивационная готовность </w:t>
      </w:r>
      <w:r w:rsidR="00470AA1" w:rsidRPr="002801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ребенка идти в школу, вызванное адекватными причинами (мотивами). Вот они:</w:t>
      </w:r>
    </w:p>
    <w:p w14:paraId="6BACB337" w14:textId="77777777" w:rsidR="00470AA1" w:rsidRPr="00961443" w:rsidRDefault="00470AA1" w:rsidP="00470A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DE4B8" w14:textId="77777777" w:rsidR="00961443" w:rsidRPr="00961443" w:rsidRDefault="00961443" w:rsidP="00470AA1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</w:t>
      </w: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("хочу учиться в школе, чтобы научиться чему-либо, стать другим, потому что мне нравится учиться"); если до школы у ребенка не было положительного опыта обучения (например, в каком-нибудь кружке), то и учебного мотива не будет.</w:t>
      </w:r>
    </w:p>
    <w:p w14:paraId="36FC579D" w14:textId="77777777" w:rsidR="00961443" w:rsidRPr="00961443" w:rsidRDefault="00961443" w:rsidP="00470AA1">
      <w:pPr>
        <w:numPr>
          <w:ilvl w:val="0"/>
          <w:numId w:val="3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Познавательный</w:t>
      </w: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("мне учиться интересно, там много узнают нового, много рассказывают"); одного такого мотива недостаточно для мотивационной готовности, т. к. он довольно быстро себя исчерпывает, проза жизни не интересна.</w:t>
      </w:r>
    </w:p>
    <w:p w14:paraId="09B9E3AD" w14:textId="5B6445C8" w:rsidR="00961443" w:rsidRPr="00280151" w:rsidRDefault="00961443" w:rsidP="00470AA1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Позиционный</w:t>
      </w: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("хочу заниматься важным, значимым делом, "как взрослый", хочу чувствовать себя взрослым"). Этот мотив связан с изменением отношения взрослого к ребенку со стороны семьи - если игра кажется неважной для взрослых, то учеба - наоборот.</w:t>
      </w:r>
    </w:p>
    <w:p w14:paraId="30D5ECCA" w14:textId="77777777" w:rsidR="00470AA1" w:rsidRPr="00961443" w:rsidRDefault="00470AA1" w:rsidP="00470AA1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01BD2" w14:textId="3012EAC1" w:rsidR="00961443" w:rsidRPr="00280151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рассказывать детям о том, что именно значит быть школьником, почему он становится более взрослым, поступив в школу, какие обязанности он будет там выполнять. На доступных примерах можно показать важность уроков, оценок, школьного распорядка.</w:t>
      </w:r>
    </w:p>
    <w:p w14:paraId="60C4C8C6" w14:textId="77777777" w:rsidR="00470AA1" w:rsidRPr="00961443" w:rsidRDefault="00470AA1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81510" w14:textId="77777777" w:rsidR="00961443" w:rsidRPr="00961443" w:rsidRDefault="00961443" w:rsidP="00C1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хотите помочь ребенку учиться в школе радостно, начните со следующего:</w:t>
      </w:r>
    </w:p>
    <w:p w14:paraId="43ECF57B" w14:textId="6E9D21DD" w:rsidR="00961443" w:rsidRPr="00961443" w:rsidRDefault="00961443" w:rsidP="00C169E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расскажите, что значит быть школьником и какие обязанности появятся в школе;</w:t>
      </w:r>
    </w:p>
    <w:p w14:paraId="74925476" w14:textId="3527E48E" w:rsidR="00961443" w:rsidRPr="00961443" w:rsidRDefault="00961443" w:rsidP="00C169E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воспитывайте интерес к содержанию занятий, к получению новых знаний;</w:t>
      </w:r>
    </w:p>
    <w:p w14:paraId="2CBF1879" w14:textId="29137301" w:rsidR="00961443" w:rsidRPr="00961443" w:rsidRDefault="00961443" w:rsidP="00C169E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на доступных примерах покажите важность уроков, оценок, школьного распорядка;</w:t>
      </w:r>
    </w:p>
    <w:p w14:paraId="3A1A991F" w14:textId="1DA5052F" w:rsidR="00961443" w:rsidRPr="00961443" w:rsidRDefault="00961443" w:rsidP="00C169E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воспитывайте произвольность, управляемость поведения;</w:t>
      </w:r>
    </w:p>
    <w:p w14:paraId="297118D3" w14:textId="163C5B40" w:rsidR="00961443" w:rsidRPr="00961443" w:rsidRDefault="00961443" w:rsidP="00C169E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никогда не говорите о том, что в школе неинтересно, что это напрасная трата времени и сил.</w:t>
      </w:r>
    </w:p>
    <w:p w14:paraId="40B30212" w14:textId="77777777" w:rsidR="00961443" w:rsidRPr="00280151" w:rsidRDefault="00961443" w:rsidP="00C16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23813" w14:textId="77777777" w:rsidR="00470AA1" w:rsidRPr="00280151" w:rsidRDefault="008F3549" w:rsidP="00470AA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51">
        <w:rPr>
          <w:rFonts w:ascii="Times New Roman" w:hAnsi="Times New Roman" w:cs="Times New Roman"/>
          <w:b/>
          <w:bCs/>
          <w:sz w:val="24"/>
          <w:szCs w:val="24"/>
        </w:rPr>
        <w:t>Социальная готовность.</w:t>
      </w:r>
      <w:r w:rsidRPr="00280151">
        <w:rPr>
          <w:rFonts w:ascii="Times New Roman" w:hAnsi="Times New Roman" w:cs="Times New Roman"/>
          <w:sz w:val="24"/>
          <w:szCs w:val="24"/>
        </w:rPr>
        <w:t xml:space="preserve"> Это потребность ребёнка в общении со </w:t>
      </w:r>
    </w:p>
    <w:p w14:paraId="6C13FCBB" w14:textId="2485747A" w:rsidR="008F3549" w:rsidRPr="00280151" w:rsidRDefault="008F3549" w:rsidP="00470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51">
        <w:rPr>
          <w:rFonts w:ascii="Times New Roman" w:hAnsi="Times New Roman" w:cs="Times New Roman"/>
          <w:sz w:val="24"/>
          <w:szCs w:val="24"/>
        </w:rPr>
        <w:t xml:space="preserve">сверстниками и умение подчинять своё поведение законам детских групп, а также способность исполнять роль ученика в ситуации школьного обучения. </w:t>
      </w:r>
    </w:p>
    <w:p w14:paraId="7ED5186C" w14:textId="77777777" w:rsidR="00C169EF" w:rsidRPr="00280151" w:rsidRDefault="00C169EF" w:rsidP="00C169EF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3D415F4D" w14:textId="4B1AE754" w:rsidR="00961443" w:rsidRPr="00280151" w:rsidRDefault="008F3549" w:rsidP="00280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151">
        <w:rPr>
          <w:rFonts w:ascii="Times New Roman" w:hAnsi="Times New Roman" w:cs="Times New Roman"/>
          <w:sz w:val="24"/>
          <w:szCs w:val="24"/>
        </w:rPr>
        <w:t>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  <w:r w:rsidR="002801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4FD2CB" w14:textId="21568386" w:rsidR="00961443" w:rsidRDefault="00961443"/>
    <w:p w14:paraId="0F0073FD" w14:textId="1F6E6F41" w:rsidR="00961443" w:rsidRDefault="00961443"/>
    <w:p w14:paraId="76581091" w14:textId="2B808423" w:rsidR="00961443" w:rsidRDefault="00961443"/>
    <w:sectPr w:rsidR="00961443" w:rsidSect="002801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B93"/>
      </v:shape>
    </w:pict>
  </w:numPicBullet>
  <w:abstractNum w:abstractNumId="0" w15:restartNumberingAfterBreak="0">
    <w:nsid w:val="2B6E5CED"/>
    <w:multiLevelType w:val="hybridMultilevel"/>
    <w:tmpl w:val="274CF03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FE02C0"/>
    <w:multiLevelType w:val="multilevel"/>
    <w:tmpl w:val="58F0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4C5E5B"/>
    <w:multiLevelType w:val="multilevel"/>
    <w:tmpl w:val="028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163963"/>
    <w:multiLevelType w:val="multilevel"/>
    <w:tmpl w:val="8E22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204CA5"/>
    <w:multiLevelType w:val="multilevel"/>
    <w:tmpl w:val="4852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E30AAF"/>
    <w:multiLevelType w:val="hybridMultilevel"/>
    <w:tmpl w:val="20C22E3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4850577">
    <w:abstractNumId w:val="2"/>
  </w:num>
  <w:num w:numId="2" w16cid:durableId="1854109846">
    <w:abstractNumId w:val="4"/>
  </w:num>
  <w:num w:numId="3" w16cid:durableId="1931229220">
    <w:abstractNumId w:val="3"/>
  </w:num>
  <w:num w:numId="4" w16cid:durableId="1958947245">
    <w:abstractNumId w:val="1"/>
  </w:num>
  <w:num w:numId="5" w16cid:durableId="1956593621">
    <w:abstractNumId w:val="5"/>
  </w:num>
  <w:num w:numId="6" w16cid:durableId="58480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533"/>
    <w:rsid w:val="00280151"/>
    <w:rsid w:val="003442D3"/>
    <w:rsid w:val="003640F1"/>
    <w:rsid w:val="00470AA1"/>
    <w:rsid w:val="008F3549"/>
    <w:rsid w:val="00961443"/>
    <w:rsid w:val="00A56535"/>
    <w:rsid w:val="00AA6549"/>
    <w:rsid w:val="00AD0F64"/>
    <w:rsid w:val="00B44F2A"/>
    <w:rsid w:val="00C169EF"/>
    <w:rsid w:val="00D76752"/>
    <w:rsid w:val="00E153F7"/>
    <w:rsid w:val="00EF3533"/>
    <w:rsid w:val="00FB1A11"/>
    <w:rsid w:val="00F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A5C"/>
  <w15:docId w15:val="{7B4ECE06-D35B-478F-AAD3-D7AEBA75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F7"/>
  </w:style>
  <w:style w:type="paragraph" w:styleId="5">
    <w:name w:val="heading 5"/>
    <w:basedOn w:val="a"/>
    <w:link w:val="50"/>
    <w:uiPriority w:val="9"/>
    <w:qFormat/>
    <w:rsid w:val="00EF3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F35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E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533"/>
    <w:rPr>
      <w:b/>
      <w:bCs/>
    </w:rPr>
  </w:style>
  <w:style w:type="paragraph" w:styleId="a5">
    <w:name w:val="Normal (Web)"/>
    <w:basedOn w:val="a"/>
    <w:uiPriority w:val="99"/>
    <w:unhideWhenUsed/>
    <w:rsid w:val="00E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1344-053F-41E2-B8CC-3905A56C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группа</dc:creator>
  <cp:lastModifiedBy>Анастасия Филатова</cp:lastModifiedBy>
  <cp:revision>12</cp:revision>
  <dcterms:created xsi:type="dcterms:W3CDTF">2022-09-28T11:28:00Z</dcterms:created>
  <dcterms:modified xsi:type="dcterms:W3CDTF">2022-09-30T08:43:00Z</dcterms:modified>
</cp:coreProperties>
</file>