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7A7CB" w14:textId="62B4565A" w:rsidR="00494ED7" w:rsidRPr="00494ED7" w:rsidRDefault="00494ED7" w:rsidP="00545D72">
      <w:pPr>
        <w:contextualSpacing/>
        <w:jc w:val="center"/>
        <w:rPr>
          <w:rFonts w:ascii="Times New Roman" w:hAnsi="Times New Roman" w:cs="Times New Roman"/>
          <w:sz w:val="28"/>
          <w:szCs w:val="28"/>
        </w:rPr>
      </w:pPr>
      <w:bookmarkStart w:id="0" w:name="_Hlk115429653"/>
      <w:r w:rsidRPr="00494ED7">
        <w:rPr>
          <w:rFonts w:ascii="Times New Roman" w:hAnsi="Times New Roman" w:cs="Times New Roman"/>
          <w:sz w:val="28"/>
          <w:szCs w:val="28"/>
        </w:rPr>
        <w:t>муниципальное бюджетное дошкольное образовательное учреждение</w:t>
      </w:r>
    </w:p>
    <w:p w14:paraId="3CAD01E5" w14:textId="77777777" w:rsidR="00494ED7" w:rsidRPr="00494ED7" w:rsidRDefault="00494ED7" w:rsidP="00494ED7">
      <w:pPr>
        <w:pBdr>
          <w:bottom w:val="single" w:sz="12" w:space="1" w:color="auto"/>
        </w:pBdr>
        <w:contextualSpacing/>
        <w:jc w:val="center"/>
        <w:rPr>
          <w:rFonts w:ascii="Times New Roman" w:hAnsi="Times New Roman" w:cs="Times New Roman"/>
          <w:sz w:val="28"/>
          <w:szCs w:val="28"/>
        </w:rPr>
      </w:pPr>
      <w:r w:rsidRPr="00494ED7">
        <w:rPr>
          <w:rFonts w:ascii="Times New Roman" w:hAnsi="Times New Roman" w:cs="Times New Roman"/>
          <w:sz w:val="28"/>
          <w:szCs w:val="28"/>
        </w:rPr>
        <w:t>детский сад № 74 «Одуванчик»</w:t>
      </w:r>
    </w:p>
    <w:p w14:paraId="542E7E4A" w14:textId="77777777" w:rsidR="00494ED7" w:rsidRPr="00494ED7" w:rsidRDefault="00494ED7" w:rsidP="00494ED7">
      <w:pPr>
        <w:contextualSpacing/>
        <w:jc w:val="center"/>
        <w:rPr>
          <w:rFonts w:ascii="Arial" w:hAnsi="Arial" w:cs="Arial"/>
        </w:rPr>
      </w:pPr>
    </w:p>
    <w:p w14:paraId="16AFBD65" w14:textId="77777777" w:rsidR="00494ED7" w:rsidRPr="00494ED7" w:rsidRDefault="00494ED7" w:rsidP="00494ED7">
      <w:pPr>
        <w:contextualSpacing/>
        <w:jc w:val="center"/>
        <w:rPr>
          <w:rFonts w:ascii="Arial" w:hAnsi="Arial" w:cs="Arial"/>
        </w:rPr>
      </w:pPr>
    </w:p>
    <w:p w14:paraId="6F017D5E" w14:textId="77777777" w:rsidR="00494ED7" w:rsidRPr="00494ED7" w:rsidRDefault="00494ED7" w:rsidP="00494ED7">
      <w:pPr>
        <w:pStyle w:val="a6"/>
        <w:jc w:val="center"/>
      </w:pPr>
      <w:r w:rsidRPr="00494ED7">
        <w:rPr>
          <w:noProof/>
          <w:lang w:eastAsia="ru-RU"/>
        </w:rPr>
        <w:drawing>
          <wp:inline distT="0" distB="0" distL="0" distR="0" wp14:anchorId="39109918" wp14:editId="4CCDFA72">
            <wp:extent cx="1007800" cy="1013869"/>
            <wp:effectExtent l="19050" t="0" r="18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4551" t="30517" r="25747" b="26977"/>
                    <a:stretch>
                      <a:fillRect/>
                    </a:stretch>
                  </pic:blipFill>
                  <pic:spPr bwMode="auto">
                    <a:xfrm rot="5400000">
                      <a:off x="0" y="0"/>
                      <a:ext cx="1008759" cy="1014833"/>
                    </a:xfrm>
                    <a:prstGeom prst="rect">
                      <a:avLst/>
                    </a:prstGeom>
                    <a:noFill/>
                    <a:ln w="9525">
                      <a:noFill/>
                      <a:miter lim="800000"/>
                      <a:headEnd/>
                      <a:tailEnd/>
                    </a:ln>
                  </pic:spPr>
                </pic:pic>
              </a:graphicData>
            </a:graphic>
          </wp:inline>
        </w:drawing>
      </w:r>
    </w:p>
    <w:p w14:paraId="27336966" w14:textId="77777777" w:rsidR="00494ED7" w:rsidRPr="00494ED7" w:rsidRDefault="00494ED7" w:rsidP="00494ED7">
      <w:pPr>
        <w:contextualSpacing/>
        <w:jc w:val="center"/>
        <w:rPr>
          <w:rFonts w:ascii="Times New Roman" w:hAnsi="Times New Roman" w:cs="Times New Roman"/>
        </w:rPr>
      </w:pPr>
    </w:p>
    <w:p w14:paraId="7A5F3768" w14:textId="77777777" w:rsidR="00494ED7" w:rsidRPr="00494ED7" w:rsidRDefault="00494ED7" w:rsidP="00494ED7">
      <w:pPr>
        <w:contextualSpacing/>
        <w:rPr>
          <w:rFonts w:ascii="Times New Roman" w:hAnsi="Times New Roman" w:cs="Times New Roman"/>
        </w:rPr>
      </w:pPr>
      <w:r w:rsidRPr="00494ED7">
        <w:rPr>
          <w:rFonts w:ascii="Times New Roman" w:hAnsi="Times New Roman" w:cs="Times New Roman"/>
        </w:rPr>
        <w:t xml:space="preserve"> </w:t>
      </w:r>
    </w:p>
    <w:p w14:paraId="31DD8A51" w14:textId="4032A457" w:rsidR="00494ED7" w:rsidRPr="00494ED7" w:rsidRDefault="00494ED7" w:rsidP="00494ED7">
      <w:pPr>
        <w:pStyle w:val="a3"/>
        <w:spacing w:before="0" w:beforeAutospacing="0" w:after="0" w:afterAutospacing="0"/>
        <w:rPr>
          <w:rFonts w:ascii="Arial Narrow" w:hAnsi="Arial Narrow" w:cstheme="minorBidi"/>
          <w:color w:val="000000" w:themeColor="text1"/>
          <w:kern w:val="24"/>
        </w:rPr>
      </w:pPr>
    </w:p>
    <w:p w14:paraId="1B1010E2" w14:textId="77777777" w:rsidR="00494ED7" w:rsidRPr="00494ED7" w:rsidRDefault="00494ED7" w:rsidP="00494ED7">
      <w:pPr>
        <w:pStyle w:val="a3"/>
        <w:spacing w:before="0" w:beforeAutospacing="0" w:after="0" w:afterAutospacing="0"/>
        <w:jc w:val="right"/>
        <w:rPr>
          <w:rFonts w:ascii="Arial Narrow" w:hAnsi="Arial Narrow" w:cstheme="minorBidi"/>
          <w:color w:val="000000" w:themeColor="text1"/>
          <w:kern w:val="24"/>
        </w:rPr>
      </w:pPr>
    </w:p>
    <w:p w14:paraId="52645E34" w14:textId="77777777" w:rsidR="00494ED7" w:rsidRPr="00494ED7" w:rsidRDefault="00494ED7" w:rsidP="00494ED7">
      <w:pPr>
        <w:pStyle w:val="a3"/>
        <w:spacing w:before="0" w:beforeAutospacing="0" w:after="0" w:afterAutospacing="0"/>
        <w:jc w:val="right"/>
        <w:rPr>
          <w:rFonts w:ascii="Arial Narrow" w:hAnsi="Arial Narrow" w:cstheme="minorBidi"/>
          <w:color w:val="000000" w:themeColor="text1"/>
          <w:kern w:val="24"/>
        </w:rPr>
      </w:pPr>
    </w:p>
    <w:p w14:paraId="6F7EE241" w14:textId="77777777" w:rsidR="00494ED7" w:rsidRPr="00494ED7" w:rsidRDefault="00494ED7" w:rsidP="00494ED7">
      <w:pPr>
        <w:pStyle w:val="a3"/>
        <w:spacing w:before="0" w:beforeAutospacing="0" w:after="0" w:afterAutospacing="0"/>
        <w:jc w:val="right"/>
        <w:rPr>
          <w:rFonts w:ascii="Arial Narrow" w:hAnsi="Arial Narrow" w:cstheme="minorBidi"/>
          <w:color w:val="000000" w:themeColor="text1"/>
          <w:kern w:val="24"/>
        </w:rPr>
      </w:pPr>
    </w:p>
    <w:p w14:paraId="71BAD0FF" w14:textId="77777777" w:rsidR="00494ED7" w:rsidRPr="00494ED7" w:rsidRDefault="00494ED7" w:rsidP="00494ED7">
      <w:pPr>
        <w:pStyle w:val="a3"/>
        <w:spacing w:before="0" w:beforeAutospacing="0" w:after="0" w:afterAutospacing="0"/>
        <w:jc w:val="right"/>
        <w:rPr>
          <w:rFonts w:ascii="Arial Narrow" w:hAnsi="Arial Narrow" w:cstheme="minorBidi"/>
          <w:color w:val="000000" w:themeColor="text1"/>
          <w:kern w:val="24"/>
        </w:rPr>
      </w:pPr>
    </w:p>
    <w:p w14:paraId="26F0AA5E" w14:textId="77777777" w:rsidR="00494ED7" w:rsidRPr="00494ED7" w:rsidRDefault="00494ED7" w:rsidP="00494ED7">
      <w:pPr>
        <w:pStyle w:val="a3"/>
        <w:spacing w:before="0" w:beforeAutospacing="0" w:after="0" w:afterAutospacing="0"/>
        <w:jc w:val="right"/>
        <w:rPr>
          <w:rFonts w:ascii="Arial Narrow" w:hAnsi="Arial Narrow" w:cstheme="minorBidi"/>
          <w:color w:val="000000" w:themeColor="text1"/>
          <w:kern w:val="24"/>
        </w:rPr>
      </w:pPr>
    </w:p>
    <w:p w14:paraId="79C4A8FE" w14:textId="77777777" w:rsidR="00494ED7" w:rsidRPr="00494ED7" w:rsidRDefault="00494ED7" w:rsidP="00494ED7">
      <w:pPr>
        <w:pStyle w:val="a3"/>
        <w:spacing w:before="0" w:beforeAutospacing="0" w:after="0" w:afterAutospacing="0"/>
        <w:jc w:val="center"/>
        <w:rPr>
          <w:rFonts w:ascii="Arial Narrow" w:hAnsi="Arial Narrow" w:cstheme="minorBidi"/>
          <w:color w:val="000000" w:themeColor="text1"/>
          <w:kern w:val="24"/>
        </w:rPr>
      </w:pPr>
    </w:p>
    <w:p w14:paraId="0894181B" w14:textId="77777777" w:rsidR="00494ED7" w:rsidRPr="00494ED7" w:rsidRDefault="00494ED7" w:rsidP="00494ED7">
      <w:pPr>
        <w:pStyle w:val="a3"/>
        <w:spacing w:before="0" w:beforeAutospacing="0" w:after="0" w:afterAutospacing="0"/>
        <w:jc w:val="right"/>
      </w:pPr>
      <w:r w:rsidRPr="00494ED7">
        <w:rPr>
          <w:rFonts w:ascii="Arial Narrow" w:hAnsi="Arial Narrow" w:cstheme="minorBidi"/>
          <w:color w:val="000000" w:themeColor="text1"/>
          <w:kern w:val="24"/>
        </w:rPr>
        <w:tab/>
      </w:r>
      <w:r w:rsidRPr="00494ED7">
        <w:rPr>
          <w:rFonts w:ascii="Arial Narrow" w:hAnsi="Arial Narrow" w:cstheme="minorBidi"/>
          <w:color w:val="000000" w:themeColor="text1"/>
          <w:kern w:val="24"/>
        </w:rPr>
        <w:tab/>
      </w:r>
      <w:r w:rsidRPr="00494ED7">
        <w:rPr>
          <w:rFonts w:ascii="Arial Narrow" w:hAnsi="Arial Narrow" w:cstheme="minorBidi"/>
          <w:color w:val="000000" w:themeColor="text1"/>
          <w:kern w:val="24"/>
        </w:rPr>
        <w:tab/>
      </w:r>
      <w:r w:rsidRPr="00494ED7">
        <w:rPr>
          <w:rFonts w:ascii="Arial Narrow" w:hAnsi="Arial Narrow" w:cstheme="minorBidi"/>
          <w:color w:val="000000" w:themeColor="text1"/>
          <w:kern w:val="24"/>
        </w:rPr>
        <w:tab/>
      </w:r>
      <w:r w:rsidRPr="00494ED7">
        <w:rPr>
          <w:rFonts w:ascii="Arial Narrow" w:hAnsi="Arial Narrow" w:cstheme="minorBidi"/>
          <w:color w:val="000000" w:themeColor="text1"/>
          <w:kern w:val="24"/>
        </w:rPr>
        <w:tab/>
      </w:r>
      <w:r w:rsidRPr="00494ED7">
        <w:rPr>
          <w:rFonts w:ascii="Arial Narrow" w:hAnsi="Arial Narrow" w:cstheme="minorBidi"/>
          <w:color w:val="000000" w:themeColor="text1"/>
          <w:kern w:val="24"/>
        </w:rPr>
        <w:tab/>
      </w:r>
      <w:r w:rsidRPr="00494ED7">
        <w:rPr>
          <w:rFonts w:asciiTheme="minorHAnsi" w:hAnsi="Calibri" w:cstheme="minorBidi"/>
          <w:color w:val="000000" w:themeColor="text1"/>
          <w:kern w:val="24"/>
        </w:rPr>
        <w:t xml:space="preserve"> </w:t>
      </w:r>
    </w:p>
    <w:p w14:paraId="346D72CA" w14:textId="77777777" w:rsidR="00494ED7" w:rsidRPr="00494ED7" w:rsidRDefault="00494ED7" w:rsidP="00494ED7">
      <w:pPr>
        <w:contextualSpacing/>
        <w:rPr>
          <w:rFonts w:ascii="Times New Roman" w:hAnsi="Times New Roman" w:cs="Times New Roman"/>
        </w:rPr>
      </w:pPr>
    </w:p>
    <w:p w14:paraId="65D984F3" w14:textId="77777777" w:rsidR="00494ED7" w:rsidRPr="00494ED7" w:rsidRDefault="00494ED7" w:rsidP="00494ED7">
      <w:pPr>
        <w:contextualSpacing/>
        <w:jc w:val="center"/>
        <w:rPr>
          <w:rFonts w:ascii="Times New Roman" w:hAnsi="Times New Roman" w:cs="Times New Roman"/>
        </w:rPr>
      </w:pPr>
    </w:p>
    <w:p w14:paraId="64CE48C0" w14:textId="77777777" w:rsidR="00494ED7" w:rsidRPr="00494ED7" w:rsidRDefault="00494ED7" w:rsidP="00494ED7">
      <w:pPr>
        <w:contextualSpacing/>
        <w:rPr>
          <w:rFonts w:ascii="Times New Roman" w:hAnsi="Times New Roman" w:cs="Times New Roman"/>
        </w:rPr>
      </w:pPr>
    </w:p>
    <w:p w14:paraId="58C9CBDC" w14:textId="77777777" w:rsidR="00494ED7" w:rsidRPr="00494ED7" w:rsidRDefault="00494ED7" w:rsidP="00494ED7">
      <w:pPr>
        <w:contextualSpacing/>
        <w:jc w:val="center"/>
        <w:rPr>
          <w:rFonts w:ascii="Times New Roman" w:hAnsi="Times New Roman" w:cs="Times New Roman"/>
        </w:rPr>
      </w:pPr>
    </w:p>
    <w:p w14:paraId="077EF51C" w14:textId="62A7E87C" w:rsidR="00494ED7" w:rsidRPr="00494ED7" w:rsidRDefault="00494ED7" w:rsidP="00494ED7">
      <w:pPr>
        <w:autoSpaceDE w:val="0"/>
        <w:autoSpaceDN w:val="0"/>
        <w:adjustRightInd w:val="0"/>
        <w:spacing w:after="0" w:line="240" w:lineRule="auto"/>
        <w:ind w:firstLine="34"/>
        <w:jc w:val="center"/>
        <w:rPr>
          <w:rFonts w:ascii="Times New Roman" w:hAnsi="Times New Roman" w:cs="Times New Roman"/>
          <w:noProof/>
          <w:sz w:val="32"/>
          <w:szCs w:val="32"/>
        </w:rPr>
      </w:pPr>
      <w:r w:rsidRPr="00494ED7">
        <w:rPr>
          <w:rFonts w:ascii="Times New Roman" w:hAnsi="Times New Roman" w:cs="Times New Roman"/>
          <w:sz w:val="32"/>
          <w:szCs w:val="32"/>
        </w:rPr>
        <w:t xml:space="preserve">Консультация для педагогов и родителей </w:t>
      </w:r>
    </w:p>
    <w:p w14:paraId="2C8DF616" w14:textId="06D58A09" w:rsidR="00494ED7" w:rsidRPr="00494ED7" w:rsidRDefault="00494ED7" w:rsidP="00494ED7">
      <w:pPr>
        <w:spacing w:after="0" w:line="240" w:lineRule="auto"/>
        <w:jc w:val="center"/>
        <w:rPr>
          <w:rFonts w:ascii="Times New Roman" w:hAnsi="Times New Roman" w:cs="Times New Roman"/>
          <w:b/>
          <w:bCs/>
          <w:sz w:val="44"/>
          <w:szCs w:val="36"/>
          <w:u w:val="single"/>
        </w:rPr>
      </w:pPr>
      <w:r w:rsidRPr="00494ED7">
        <w:rPr>
          <w:rFonts w:ascii="Times New Roman" w:hAnsi="Times New Roman" w:cs="Times New Roman"/>
          <w:b/>
          <w:bCs/>
          <w:sz w:val="44"/>
          <w:szCs w:val="36"/>
          <w:u w:val="single"/>
        </w:rPr>
        <w:t>«Гиперактивный ребенок»</w:t>
      </w:r>
    </w:p>
    <w:p w14:paraId="491D33D7" w14:textId="77777777" w:rsidR="00494ED7" w:rsidRPr="00494ED7" w:rsidRDefault="00494ED7" w:rsidP="00494ED7">
      <w:pPr>
        <w:spacing w:after="0" w:line="240" w:lineRule="auto"/>
        <w:jc w:val="center"/>
        <w:rPr>
          <w:rFonts w:ascii="Times New Roman" w:hAnsi="Times New Roman" w:cs="Times New Roman"/>
          <w:sz w:val="36"/>
          <w:szCs w:val="28"/>
          <w:u w:val="single"/>
        </w:rPr>
      </w:pPr>
    </w:p>
    <w:p w14:paraId="2B3DC830" w14:textId="77777777" w:rsidR="00494ED7" w:rsidRDefault="00494ED7" w:rsidP="00494ED7">
      <w:pPr>
        <w:spacing w:after="0" w:line="240" w:lineRule="auto"/>
        <w:contextualSpacing/>
        <w:jc w:val="right"/>
        <w:rPr>
          <w:rFonts w:ascii="Times New Roman" w:hAnsi="Times New Roman" w:cs="Times New Roman"/>
          <w:sz w:val="32"/>
          <w:szCs w:val="32"/>
        </w:rPr>
      </w:pPr>
      <w:r>
        <w:rPr>
          <w:rFonts w:ascii="Times New Roman" w:hAnsi="Times New Roman" w:cs="Times New Roman"/>
          <w:sz w:val="32"/>
          <w:szCs w:val="32"/>
        </w:rPr>
        <w:t xml:space="preserve">          </w:t>
      </w:r>
    </w:p>
    <w:p w14:paraId="31769020" w14:textId="77777777" w:rsidR="00494ED7" w:rsidRDefault="00494ED7" w:rsidP="00494ED7">
      <w:pPr>
        <w:spacing w:after="0" w:line="240" w:lineRule="auto"/>
        <w:contextualSpacing/>
        <w:jc w:val="right"/>
        <w:rPr>
          <w:rFonts w:ascii="Times New Roman" w:hAnsi="Times New Roman" w:cs="Times New Roman"/>
          <w:sz w:val="32"/>
          <w:szCs w:val="32"/>
        </w:rPr>
      </w:pPr>
    </w:p>
    <w:p w14:paraId="598454E8" w14:textId="77777777" w:rsidR="00494ED7" w:rsidRDefault="00494ED7" w:rsidP="00494ED7">
      <w:pPr>
        <w:spacing w:after="0" w:line="240" w:lineRule="auto"/>
        <w:contextualSpacing/>
        <w:jc w:val="right"/>
        <w:rPr>
          <w:rFonts w:ascii="Times New Roman" w:hAnsi="Times New Roman" w:cs="Times New Roman"/>
          <w:sz w:val="32"/>
          <w:szCs w:val="32"/>
        </w:rPr>
      </w:pPr>
    </w:p>
    <w:p w14:paraId="35DDF85D" w14:textId="77777777" w:rsidR="00494ED7" w:rsidRDefault="00494ED7" w:rsidP="00494ED7">
      <w:pPr>
        <w:spacing w:after="0" w:line="240" w:lineRule="auto"/>
        <w:contextualSpacing/>
        <w:jc w:val="right"/>
        <w:rPr>
          <w:rFonts w:ascii="Times New Roman" w:hAnsi="Times New Roman" w:cs="Times New Roman"/>
          <w:sz w:val="32"/>
          <w:szCs w:val="32"/>
        </w:rPr>
      </w:pPr>
    </w:p>
    <w:p w14:paraId="1EA8A4BC" w14:textId="77777777" w:rsidR="00494ED7" w:rsidRDefault="00494ED7" w:rsidP="00494ED7">
      <w:pPr>
        <w:spacing w:after="0" w:line="240" w:lineRule="auto"/>
        <w:contextualSpacing/>
        <w:jc w:val="right"/>
        <w:rPr>
          <w:rFonts w:ascii="Times New Roman" w:hAnsi="Times New Roman" w:cs="Times New Roman"/>
          <w:sz w:val="32"/>
          <w:szCs w:val="32"/>
        </w:rPr>
      </w:pPr>
    </w:p>
    <w:p w14:paraId="7AB3F7ED" w14:textId="77777777" w:rsidR="00494ED7" w:rsidRDefault="00494ED7" w:rsidP="00494ED7">
      <w:pPr>
        <w:spacing w:after="0" w:line="240" w:lineRule="auto"/>
        <w:contextualSpacing/>
        <w:jc w:val="right"/>
        <w:rPr>
          <w:rFonts w:ascii="Times New Roman" w:hAnsi="Times New Roman" w:cs="Times New Roman"/>
          <w:sz w:val="32"/>
          <w:szCs w:val="32"/>
        </w:rPr>
      </w:pPr>
    </w:p>
    <w:p w14:paraId="71A6A6BD" w14:textId="29DEE26A" w:rsidR="00494ED7" w:rsidRPr="00494ED7" w:rsidRDefault="00494ED7" w:rsidP="00494ED7">
      <w:pPr>
        <w:spacing w:after="0" w:line="240" w:lineRule="auto"/>
        <w:contextualSpacing/>
        <w:jc w:val="right"/>
        <w:rPr>
          <w:rFonts w:ascii="Times New Roman" w:hAnsi="Times New Roman" w:cs="Times New Roman"/>
          <w:sz w:val="32"/>
          <w:szCs w:val="32"/>
        </w:rPr>
      </w:pPr>
      <w:r w:rsidRPr="00494ED7">
        <w:rPr>
          <w:rFonts w:ascii="Times New Roman" w:hAnsi="Times New Roman" w:cs="Times New Roman"/>
          <w:sz w:val="32"/>
          <w:szCs w:val="32"/>
        </w:rPr>
        <w:t>Подготовила: Педагог-психолог Филатова А.А.</w:t>
      </w:r>
    </w:p>
    <w:p w14:paraId="077D1B24" w14:textId="6586E335" w:rsidR="00494ED7" w:rsidRPr="00494ED7" w:rsidRDefault="00494ED7" w:rsidP="00494ED7">
      <w:pPr>
        <w:contextualSpacing/>
        <w:jc w:val="right"/>
        <w:rPr>
          <w:rFonts w:ascii="Arial" w:hAnsi="Arial" w:cs="Arial"/>
        </w:rPr>
      </w:pPr>
    </w:p>
    <w:p w14:paraId="02C74BC3" w14:textId="32B233B5" w:rsidR="00494ED7" w:rsidRPr="00494ED7" w:rsidRDefault="00494ED7" w:rsidP="00494ED7">
      <w:pPr>
        <w:contextualSpacing/>
        <w:jc w:val="right"/>
        <w:rPr>
          <w:rFonts w:ascii="Arial" w:hAnsi="Arial" w:cs="Arial"/>
        </w:rPr>
      </w:pPr>
    </w:p>
    <w:p w14:paraId="7976859D" w14:textId="52F0C73A" w:rsidR="00494ED7" w:rsidRPr="00494ED7" w:rsidRDefault="00494ED7" w:rsidP="00494ED7">
      <w:pPr>
        <w:contextualSpacing/>
        <w:jc w:val="right"/>
        <w:rPr>
          <w:rFonts w:ascii="Arial" w:hAnsi="Arial" w:cs="Arial"/>
        </w:rPr>
      </w:pPr>
    </w:p>
    <w:p w14:paraId="7A17EB30" w14:textId="02A67898" w:rsidR="00494ED7" w:rsidRPr="00494ED7" w:rsidRDefault="00494ED7" w:rsidP="00494ED7">
      <w:pPr>
        <w:contextualSpacing/>
        <w:jc w:val="right"/>
        <w:rPr>
          <w:rFonts w:ascii="Arial" w:hAnsi="Arial" w:cs="Arial"/>
        </w:rPr>
      </w:pPr>
    </w:p>
    <w:p w14:paraId="476CFEEA" w14:textId="77777777" w:rsidR="00494ED7" w:rsidRPr="00494ED7" w:rsidRDefault="00494ED7" w:rsidP="00494ED7">
      <w:pPr>
        <w:contextualSpacing/>
        <w:jc w:val="right"/>
        <w:rPr>
          <w:rFonts w:ascii="Arial" w:hAnsi="Arial" w:cs="Arial"/>
        </w:rPr>
      </w:pPr>
    </w:p>
    <w:p w14:paraId="50C842EB" w14:textId="77777777" w:rsidR="00494ED7" w:rsidRPr="00494ED7" w:rsidRDefault="00494ED7" w:rsidP="00494ED7">
      <w:pPr>
        <w:contextualSpacing/>
        <w:jc w:val="right"/>
        <w:rPr>
          <w:rFonts w:ascii="Arial" w:hAnsi="Arial" w:cs="Arial"/>
        </w:rPr>
      </w:pPr>
    </w:p>
    <w:p w14:paraId="2DBC0165" w14:textId="77777777" w:rsidR="00494ED7" w:rsidRPr="00494ED7" w:rsidRDefault="00494ED7" w:rsidP="00494ED7">
      <w:pPr>
        <w:contextualSpacing/>
        <w:jc w:val="center"/>
        <w:rPr>
          <w:rFonts w:ascii="Arial" w:hAnsi="Arial" w:cs="Arial"/>
        </w:rPr>
      </w:pPr>
    </w:p>
    <w:p w14:paraId="208E593C" w14:textId="3B61AE76" w:rsidR="00494ED7" w:rsidRDefault="00494ED7" w:rsidP="00494ED7">
      <w:pPr>
        <w:contextualSpacing/>
        <w:rPr>
          <w:rFonts w:ascii="Times New Roman" w:hAnsi="Times New Roman" w:cs="Times New Roman"/>
        </w:rPr>
      </w:pPr>
    </w:p>
    <w:p w14:paraId="2D6EB0B2" w14:textId="77777777" w:rsidR="00545D72" w:rsidRPr="00494ED7" w:rsidRDefault="00545D72" w:rsidP="00494ED7">
      <w:pPr>
        <w:contextualSpacing/>
        <w:rPr>
          <w:rFonts w:ascii="Times New Roman" w:hAnsi="Times New Roman" w:cs="Times New Roman"/>
        </w:rPr>
      </w:pPr>
    </w:p>
    <w:p w14:paraId="29A09D7A" w14:textId="4F5F6BD8" w:rsidR="00322BB2" w:rsidRPr="00494ED7" w:rsidRDefault="00494ED7" w:rsidP="00494ED7">
      <w:pPr>
        <w:contextualSpacing/>
        <w:jc w:val="center"/>
        <w:rPr>
          <w:rFonts w:ascii="Times New Roman" w:hAnsi="Times New Roman" w:cs="Times New Roman"/>
          <w:sz w:val="28"/>
          <w:szCs w:val="28"/>
        </w:rPr>
      </w:pPr>
      <w:proofErr w:type="spellStart"/>
      <w:r w:rsidRPr="00494ED7">
        <w:rPr>
          <w:rFonts w:ascii="Times New Roman" w:hAnsi="Times New Roman" w:cs="Times New Roman"/>
          <w:sz w:val="28"/>
          <w:szCs w:val="28"/>
        </w:rPr>
        <w:t>г.о</w:t>
      </w:r>
      <w:proofErr w:type="spellEnd"/>
      <w:r w:rsidRPr="00494ED7">
        <w:rPr>
          <w:rFonts w:ascii="Times New Roman" w:hAnsi="Times New Roman" w:cs="Times New Roman"/>
          <w:sz w:val="28"/>
          <w:szCs w:val="28"/>
        </w:rPr>
        <w:t>. Мытищи. 2022 год.</w:t>
      </w:r>
    </w:p>
    <w:bookmarkEnd w:id="0"/>
    <w:p w14:paraId="11C609AB" w14:textId="77777777" w:rsidR="00322BB2" w:rsidRPr="00322BB2" w:rsidRDefault="00322BB2" w:rsidP="00322BB2">
      <w:pPr>
        <w:spacing w:after="0" w:line="240" w:lineRule="auto"/>
        <w:ind w:firstLine="709"/>
        <w:jc w:val="both"/>
        <w:rPr>
          <w:rFonts w:ascii="Times New Roman" w:hAnsi="Times New Roman" w:cs="Times New Roman"/>
          <w:sz w:val="24"/>
          <w:szCs w:val="24"/>
        </w:rPr>
      </w:pPr>
      <w:r w:rsidRPr="00322BB2">
        <w:rPr>
          <w:rFonts w:ascii="Times New Roman" w:hAnsi="Times New Roman" w:cs="Times New Roman"/>
          <w:sz w:val="24"/>
          <w:szCs w:val="24"/>
        </w:rPr>
        <w:lastRenderedPageBreak/>
        <w:t xml:space="preserve">Родители, воспитывающие гиперактивных деток, каждую секунду своей жизни испытывают разный спектр чувств и эмоций! Зачастую маме и папе, воспитывающих чрезмерно активного ребенка, тяжело сдержать свой гнев и не сорваться на окружающих или своего малыша. Родители злятся на ребенка, задаваясь вопросом: почему ребенок не может «взять себя в руки», сосредоточиться, досмотреть до конца мультфильм или </w:t>
      </w:r>
      <w:proofErr w:type="spellStart"/>
      <w:r w:rsidRPr="00322BB2">
        <w:rPr>
          <w:rFonts w:ascii="Times New Roman" w:hAnsi="Times New Roman" w:cs="Times New Roman"/>
          <w:sz w:val="24"/>
          <w:szCs w:val="24"/>
        </w:rPr>
        <w:t>дособирать</w:t>
      </w:r>
      <w:proofErr w:type="spellEnd"/>
      <w:r w:rsidRPr="00322BB2">
        <w:rPr>
          <w:rFonts w:ascii="Times New Roman" w:hAnsi="Times New Roman" w:cs="Times New Roman"/>
          <w:sz w:val="24"/>
          <w:szCs w:val="24"/>
        </w:rPr>
        <w:t xml:space="preserve"> пирамидку, ведь, казалось бы, это не требует больших усилий! Воспринимая подобное поведение, как простое непослушание - родители наказывают деток, например, ставя их в угол (тем самым ограничивая активность малыша, что для гиперактивных деток является недопустимым). Агрессивное поведение родителей обязательно отразится на поведении ребенка, и выльется в серьезные последствия. Для сохранения психологического здоровья себе и ребенку нужно приложить усилия, соблюдая некоторые рекомендации, о которых мы и поговорим ниже.</w:t>
      </w:r>
    </w:p>
    <w:p w14:paraId="756DAF5F" w14:textId="77777777" w:rsidR="00322BB2" w:rsidRPr="00322BB2" w:rsidRDefault="00322BB2" w:rsidP="00322BB2">
      <w:pPr>
        <w:spacing w:after="0" w:line="240" w:lineRule="auto"/>
        <w:ind w:firstLine="709"/>
        <w:jc w:val="both"/>
        <w:rPr>
          <w:rFonts w:ascii="Times New Roman" w:hAnsi="Times New Roman" w:cs="Times New Roman"/>
          <w:sz w:val="24"/>
          <w:szCs w:val="24"/>
        </w:rPr>
      </w:pPr>
      <w:r w:rsidRPr="00322BB2">
        <w:rPr>
          <w:rFonts w:ascii="Times New Roman" w:hAnsi="Times New Roman" w:cs="Times New Roman"/>
          <w:sz w:val="24"/>
          <w:szCs w:val="24"/>
        </w:rPr>
        <w:t>Под гиперактивностью, в широком смысле слова, понимается нарушение поведения, проявляющееся следующим образом: чрезмерной физической и речевой активностью в любом месте в любых обстоятельствах, высокой отвлекаемостью - неспособностью сконцентрироваться длительное время на одном деле; необдуманными действиями или движениями, направленными на достижение «бесполезного» результата (бесцельная деятельность).</w:t>
      </w:r>
    </w:p>
    <w:p w14:paraId="0BEDCFF1" w14:textId="77777777" w:rsidR="00322BB2" w:rsidRPr="00322BB2" w:rsidRDefault="00322BB2" w:rsidP="00322BB2">
      <w:pPr>
        <w:spacing w:after="0" w:line="240" w:lineRule="auto"/>
        <w:ind w:firstLine="709"/>
        <w:jc w:val="both"/>
        <w:rPr>
          <w:rFonts w:ascii="Times New Roman" w:hAnsi="Times New Roman" w:cs="Times New Roman"/>
          <w:sz w:val="24"/>
          <w:szCs w:val="24"/>
        </w:rPr>
      </w:pPr>
      <w:r w:rsidRPr="00322BB2">
        <w:rPr>
          <w:rFonts w:ascii="Times New Roman" w:hAnsi="Times New Roman" w:cs="Times New Roman"/>
          <w:sz w:val="24"/>
          <w:szCs w:val="24"/>
        </w:rPr>
        <w:t>Можно «нарисовать» обобщенный портрет гиперактивного ребенка: беспокойный, крайне разговорчивый (стремится ответить на вопрос даже не дослушав), почти всегда физически занятой (бегающий, прыгающий, лазающий по шкафчикам, под скамейкой). Может начать играть в одну игру и моментально потерять к ней интерес, настаивая на смене игры. При этом может «схватывать» информацию «на лету», интеллектуально развит. Бывает к гиперактивности присоединяется недостаток концентрации внимания, здесь специалисты говорят о синдроме дефицита внимания и гиперактивности, таким деткам сложнее усваивать информацию.</w:t>
      </w:r>
    </w:p>
    <w:p w14:paraId="3D4F10EA" w14:textId="77777777" w:rsidR="00322BB2" w:rsidRPr="00322BB2" w:rsidRDefault="00322BB2" w:rsidP="00322BB2">
      <w:pPr>
        <w:spacing w:after="0" w:line="240" w:lineRule="auto"/>
        <w:ind w:firstLine="709"/>
        <w:jc w:val="both"/>
        <w:rPr>
          <w:rFonts w:ascii="Times New Roman" w:hAnsi="Times New Roman" w:cs="Times New Roman"/>
          <w:sz w:val="24"/>
          <w:szCs w:val="24"/>
        </w:rPr>
      </w:pPr>
      <w:r w:rsidRPr="00322BB2">
        <w:rPr>
          <w:rFonts w:ascii="Times New Roman" w:hAnsi="Times New Roman" w:cs="Times New Roman"/>
          <w:sz w:val="24"/>
          <w:szCs w:val="24"/>
        </w:rPr>
        <w:t>Гиперактивное поведение может наследоваться от родственников, может возникнуть на фоне социальной обстановки, воспитания, развития в целом. Главное отличие гиперактивности от активности заключается в продолжительном и повсеместном характере гиперактивности.</w:t>
      </w:r>
    </w:p>
    <w:p w14:paraId="1D48BBF9" w14:textId="77777777" w:rsidR="00322BB2" w:rsidRPr="00322BB2" w:rsidRDefault="00322BB2" w:rsidP="00322BB2">
      <w:pPr>
        <w:spacing w:after="0" w:line="240" w:lineRule="auto"/>
        <w:ind w:firstLine="709"/>
        <w:jc w:val="both"/>
        <w:rPr>
          <w:rFonts w:ascii="Times New Roman" w:hAnsi="Times New Roman" w:cs="Times New Roman"/>
          <w:sz w:val="24"/>
          <w:szCs w:val="24"/>
        </w:rPr>
      </w:pPr>
      <w:r w:rsidRPr="00322BB2">
        <w:rPr>
          <w:rFonts w:ascii="Times New Roman" w:hAnsi="Times New Roman" w:cs="Times New Roman"/>
          <w:sz w:val="24"/>
          <w:szCs w:val="24"/>
        </w:rPr>
        <w:t>Гиперактивность - ребенок ведет себя одинаково чрезмерно на протяжении долгого времени (от полугода) и в любой обстановке, будь то дом, театр или детский сад.</w:t>
      </w:r>
    </w:p>
    <w:p w14:paraId="0A600691" w14:textId="77777777" w:rsidR="00322BB2" w:rsidRDefault="00322BB2" w:rsidP="00322BB2">
      <w:pPr>
        <w:spacing w:after="0" w:line="240" w:lineRule="auto"/>
        <w:ind w:firstLine="709"/>
        <w:jc w:val="both"/>
        <w:rPr>
          <w:rFonts w:ascii="Times New Roman" w:hAnsi="Times New Roman" w:cs="Times New Roman"/>
          <w:sz w:val="24"/>
          <w:szCs w:val="24"/>
        </w:rPr>
      </w:pPr>
      <w:r w:rsidRPr="00322BB2">
        <w:rPr>
          <w:rFonts w:ascii="Times New Roman" w:hAnsi="Times New Roman" w:cs="Times New Roman"/>
          <w:sz w:val="24"/>
          <w:szCs w:val="24"/>
        </w:rPr>
        <w:t xml:space="preserve">Основное, что нужно знать родителям гиперактивного ребенка, что гиперактивность - это не просто капризы и характер ребенка, это физиологическая особенность развития полушарий мозга. Процессы возбуждения всегда преобладают над процессами торможения, в отличие от </w:t>
      </w:r>
      <w:proofErr w:type="spellStart"/>
      <w:r w:rsidRPr="00322BB2">
        <w:rPr>
          <w:rFonts w:ascii="Times New Roman" w:hAnsi="Times New Roman" w:cs="Times New Roman"/>
          <w:sz w:val="24"/>
          <w:szCs w:val="24"/>
        </w:rPr>
        <w:t>негиперактивных</w:t>
      </w:r>
      <w:proofErr w:type="spellEnd"/>
      <w:r w:rsidRPr="00322BB2">
        <w:rPr>
          <w:rFonts w:ascii="Times New Roman" w:hAnsi="Times New Roman" w:cs="Times New Roman"/>
          <w:sz w:val="24"/>
          <w:szCs w:val="24"/>
        </w:rPr>
        <w:t xml:space="preserve"> деток. Именно поэтому с такими детьми должна быть особая стратегия поведения.</w:t>
      </w:r>
    </w:p>
    <w:p w14:paraId="20E8AA9D" w14:textId="77777777" w:rsidR="00322BB2" w:rsidRPr="00322BB2" w:rsidRDefault="00322BB2" w:rsidP="00322BB2">
      <w:pPr>
        <w:spacing w:after="0" w:line="240" w:lineRule="auto"/>
        <w:ind w:firstLine="709"/>
        <w:jc w:val="both"/>
        <w:rPr>
          <w:rFonts w:ascii="Times New Roman" w:hAnsi="Times New Roman" w:cs="Times New Roman"/>
          <w:sz w:val="24"/>
          <w:szCs w:val="24"/>
        </w:rPr>
      </w:pPr>
    </w:p>
    <w:p w14:paraId="18E61CE2" w14:textId="77777777" w:rsidR="00322BB2" w:rsidRDefault="00322BB2" w:rsidP="00322BB2">
      <w:pPr>
        <w:spacing w:after="0" w:line="240" w:lineRule="auto"/>
        <w:jc w:val="center"/>
        <w:rPr>
          <w:rFonts w:ascii="Times New Roman" w:hAnsi="Times New Roman" w:cs="Times New Roman"/>
          <w:b/>
          <w:sz w:val="28"/>
          <w:szCs w:val="24"/>
          <w:u w:val="single"/>
        </w:rPr>
      </w:pPr>
      <w:r>
        <w:rPr>
          <w:rFonts w:ascii="Times New Roman" w:hAnsi="Times New Roman" w:cs="Times New Roman"/>
          <w:b/>
          <w:sz w:val="28"/>
          <w:szCs w:val="24"/>
          <w:u w:val="single"/>
        </w:rPr>
        <w:t>К</w:t>
      </w:r>
      <w:r w:rsidRPr="00322BB2">
        <w:rPr>
          <w:rFonts w:ascii="Times New Roman" w:hAnsi="Times New Roman" w:cs="Times New Roman"/>
          <w:b/>
          <w:sz w:val="28"/>
          <w:szCs w:val="24"/>
          <w:u w:val="single"/>
        </w:rPr>
        <w:t>ак же взаимодействовать с гиперактивным ребенком?</w:t>
      </w:r>
    </w:p>
    <w:p w14:paraId="4EEEC764" w14:textId="77777777" w:rsidR="00322BB2" w:rsidRPr="00322BB2" w:rsidRDefault="00322BB2" w:rsidP="00322BB2">
      <w:pPr>
        <w:spacing w:after="0" w:line="240" w:lineRule="auto"/>
        <w:jc w:val="center"/>
        <w:rPr>
          <w:rFonts w:ascii="Times New Roman" w:hAnsi="Times New Roman" w:cs="Times New Roman"/>
          <w:sz w:val="24"/>
          <w:szCs w:val="24"/>
        </w:rPr>
      </w:pPr>
    </w:p>
    <w:p w14:paraId="3964377F" w14:textId="77777777" w:rsidR="00322BB2" w:rsidRDefault="00322BB2" w:rsidP="00322BB2">
      <w:pPr>
        <w:spacing w:after="0" w:line="240" w:lineRule="auto"/>
        <w:jc w:val="both"/>
        <w:rPr>
          <w:rFonts w:ascii="Times New Roman" w:hAnsi="Times New Roman" w:cs="Times New Roman"/>
          <w:sz w:val="24"/>
          <w:szCs w:val="24"/>
        </w:rPr>
      </w:pPr>
      <w:r w:rsidRPr="00322BB2">
        <w:rPr>
          <w:rFonts w:ascii="Times New Roman" w:hAnsi="Times New Roman" w:cs="Times New Roman"/>
          <w:sz w:val="24"/>
          <w:szCs w:val="24"/>
        </w:rPr>
        <w:t>1. Общайтесь со своим малышом. Внимательно слушайте все, что он вам повествует, не отвлекаясь на собственные мысли. Высказывайте собственные суждения, даже если он их не дослушивает. Старайтесь преподносить информацию интересно, но не перегружая ребенка. Благодаря вам ребенок учится взаимодействовать с миром, строить свои суждения. Ребенок чувствует, что его принимают и любят.</w:t>
      </w:r>
    </w:p>
    <w:p w14:paraId="54B1D9C1" w14:textId="77777777" w:rsidR="00322BB2" w:rsidRPr="00322BB2" w:rsidRDefault="00322BB2" w:rsidP="00322BB2">
      <w:pPr>
        <w:spacing w:after="0" w:line="240" w:lineRule="auto"/>
        <w:jc w:val="both"/>
        <w:rPr>
          <w:rFonts w:ascii="Times New Roman" w:hAnsi="Times New Roman" w:cs="Times New Roman"/>
          <w:sz w:val="24"/>
          <w:szCs w:val="24"/>
        </w:rPr>
      </w:pPr>
    </w:p>
    <w:p w14:paraId="45FB9A0E" w14:textId="77777777" w:rsidR="00322BB2" w:rsidRDefault="00322BB2" w:rsidP="00322BB2">
      <w:pPr>
        <w:spacing w:after="0" w:line="240" w:lineRule="auto"/>
        <w:jc w:val="both"/>
        <w:rPr>
          <w:rFonts w:ascii="Times New Roman" w:hAnsi="Times New Roman" w:cs="Times New Roman"/>
          <w:sz w:val="24"/>
          <w:szCs w:val="24"/>
        </w:rPr>
      </w:pPr>
      <w:r w:rsidRPr="00322BB2">
        <w:rPr>
          <w:rFonts w:ascii="Times New Roman" w:hAnsi="Times New Roman" w:cs="Times New Roman"/>
          <w:sz w:val="24"/>
          <w:szCs w:val="24"/>
        </w:rPr>
        <w:t>2. Старайтесь давать малышу возможность реализовывать свою энергию в подвижных играх, в физических нагрузках, на свежем воздухе. Хорошо, если дома имеется спортивный уголок. Ограничение движения чревато для таких деток еще большим всплеском энергии.</w:t>
      </w:r>
    </w:p>
    <w:p w14:paraId="6051D5DD" w14:textId="77777777" w:rsidR="00322BB2" w:rsidRPr="00322BB2" w:rsidRDefault="00322BB2" w:rsidP="00322BB2">
      <w:pPr>
        <w:spacing w:after="0" w:line="240" w:lineRule="auto"/>
        <w:jc w:val="both"/>
        <w:rPr>
          <w:rFonts w:ascii="Times New Roman" w:hAnsi="Times New Roman" w:cs="Times New Roman"/>
          <w:sz w:val="24"/>
          <w:szCs w:val="24"/>
        </w:rPr>
      </w:pPr>
    </w:p>
    <w:p w14:paraId="3E8663C4" w14:textId="77777777" w:rsidR="00322BB2" w:rsidRDefault="00322BB2" w:rsidP="00322BB2">
      <w:pPr>
        <w:spacing w:after="0" w:line="240" w:lineRule="auto"/>
        <w:jc w:val="both"/>
        <w:rPr>
          <w:rFonts w:ascii="Times New Roman" w:hAnsi="Times New Roman" w:cs="Times New Roman"/>
          <w:sz w:val="24"/>
          <w:szCs w:val="24"/>
        </w:rPr>
      </w:pPr>
      <w:r w:rsidRPr="00322BB2">
        <w:rPr>
          <w:rFonts w:ascii="Times New Roman" w:hAnsi="Times New Roman" w:cs="Times New Roman"/>
          <w:sz w:val="24"/>
          <w:szCs w:val="24"/>
        </w:rPr>
        <w:lastRenderedPageBreak/>
        <w:t>3. Ставьте перед ребенком задачи. Желательно определять (ограничивать) время для выполнения определенного дела. Для гиперактивных деток очень важен успех, поэтому задания должны быть соизмеримы с возможностями.</w:t>
      </w:r>
    </w:p>
    <w:p w14:paraId="44AE1FEF" w14:textId="77777777" w:rsidR="00322BB2" w:rsidRPr="00322BB2" w:rsidRDefault="00322BB2" w:rsidP="00322BB2">
      <w:pPr>
        <w:spacing w:after="0" w:line="240" w:lineRule="auto"/>
        <w:jc w:val="both"/>
        <w:rPr>
          <w:rFonts w:ascii="Times New Roman" w:hAnsi="Times New Roman" w:cs="Times New Roman"/>
          <w:sz w:val="24"/>
          <w:szCs w:val="24"/>
        </w:rPr>
      </w:pPr>
    </w:p>
    <w:p w14:paraId="670BE379" w14:textId="77777777" w:rsidR="00322BB2" w:rsidRDefault="00322BB2" w:rsidP="00322BB2">
      <w:pPr>
        <w:spacing w:after="0" w:line="240" w:lineRule="auto"/>
        <w:jc w:val="both"/>
        <w:rPr>
          <w:rFonts w:ascii="Times New Roman" w:hAnsi="Times New Roman" w:cs="Times New Roman"/>
          <w:sz w:val="24"/>
          <w:szCs w:val="24"/>
        </w:rPr>
      </w:pPr>
      <w:r w:rsidRPr="00322BB2">
        <w:rPr>
          <w:rFonts w:ascii="Times New Roman" w:hAnsi="Times New Roman" w:cs="Times New Roman"/>
          <w:sz w:val="24"/>
          <w:szCs w:val="24"/>
        </w:rPr>
        <w:t>4. Утомление при выполнении заданий - враг родителям и малышу, т.к. провоцирует усиление возбуждения.</w:t>
      </w:r>
    </w:p>
    <w:p w14:paraId="4E227604" w14:textId="77777777" w:rsidR="00322BB2" w:rsidRPr="00322BB2" w:rsidRDefault="00322BB2" w:rsidP="00322BB2">
      <w:pPr>
        <w:spacing w:after="0" w:line="240" w:lineRule="auto"/>
        <w:jc w:val="both"/>
        <w:rPr>
          <w:rFonts w:ascii="Times New Roman" w:hAnsi="Times New Roman" w:cs="Times New Roman"/>
          <w:sz w:val="24"/>
          <w:szCs w:val="24"/>
        </w:rPr>
      </w:pPr>
    </w:p>
    <w:p w14:paraId="1B166839" w14:textId="77777777" w:rsidR="00322BB2" w:rsidRDefault="00322BB2" w:rsidP="00322BB2">
      <w:pPr>
        <w:spacing w:after="0" w:line="240" w:lineRule="auto"/>
        <w:jc w:val="both"/>
        <w:rPr>
          <w:rFonts w:ascii="Times New Roman" w:hAnsi="Times New Roman" w:cs="Times New Roman"/>
          <w:sz w:val="24"/>
          <w:szCs w:val="24"/>
        </w:rPr>
      </w:pPr>
      <w:r w:rsidRPr="00322BB2">
        <w:rPr>
          <w:rFonts w:ascii="Times New Roman" w:hAnsi="Times New Roman" w:cs="Times New Roman"/>
          <w:sz w:val="24"/>
          <w:szCs w:val="24"/>
        </w:rPr>
        <w:t>5. Похвала – обязательно хвалите своего ребенка, поощряйте, разрешая заниматься любимым делом. Но, похвала должна быть небезосновательной. Хвалите за успешно выполненное задание, за малейшее проявление усидчивости и внимания.</w:t>
      </w:r>
    </w:p>
    <w:p w14:paraId="45A91458" w14:textId="77777777" w:rsidR="00322BB2" w:rsidRPr="00322BB2" w:rsidRDefault="00322BB2" w:rsidP="00322BB2">
      <w:pPr>
        <w:spacing w:after="0" w:line="240" w:lineRule="auto"/>
        <w:jc w:val="both"/>
        <w:rPr>
          <w:rFonts w:ascii="Times New Roman" w:hAnsi="Times New Roman" w:cs="Times New Roman"/>
          <w:sz w:val="24"/>
          <w:szCs w:val="24"/>
        </w:rPr>
      </w:pPr>
    </w:p>
    <w:p w14:paraId="027E524F" w14:textId="77777777" w:rsidR="00322BB2" w:rsidRDefault="00322BB2" w:rsidP="00322BB2">
      <w:pPr>
        <w:spacing w:after="0" w:line="240" w:lineRule="auto"/>
        <w:jc w:val="both"/>
        <w:rPr>
          <w:rFonts w:ascii="Times New Roman" w:hAnsi="Times New Roman" w:cs="Times New Roman"/>
          <w:sz w:val="24"/>
          <w:szCs w:val="24"/>
        </w:rPr>
      </w:pPr>
      <w:r w:rsidRPr="00322BB2">
        <w:rPr>
          <w:rFonts w:ascii="Times New Roman" w:hAnsi="Times New Roman" w:cs="Times New Roman"/>
          <w:sz w:val="24"/>
          <w:szCs w:val="24"/>
        </w:rPr>
        <w:t>6. Старайтесь не применять физические наказания. Это только усугубит ситуацию. Ребенок будет воспринимать родителей как деспотов, что вызовет чувство страха и нежелания взаимодействовать с родителями. Можно заменить физические наказания, например, запретом на просмотр телевизора.</w:t>
      </w:r>
    </w:p>
    <w:p w14:paraId="4328481D" w14:textId="77777777" w:rsidR="00322BB2" w:rsidRPr="00322BB2" w:rsidRDefault="00322BB2" w:rsidP="00322BB2">
      <w:pPr>
        <w:spacing w:after="0" w:line="240" w:lineRule="auto"/>
        <w:jc w:val="both"/>
        <w:rPr>
          <w:rFonts w:ascii="Times New Roman" w:hAnsi="Times New Roman" w:cs="Times New Roman"/>
          <w:sz w:val="24"/>
          <w:szCs w:val="24"/>
        </w:rPr>
      </w:pPr>
    </w:p>
    <w:p w14:paraId="7B6348D7" w14:textId="77777777" w:rsidR="00322BB2" w:rsidRDefault="00322BB2" w:rsidP="00322BB2">
      <w:pPr>
        <w:spacing w:after="0" w:line="240" w:lineRule="auto"/>
        <w:jc w:val="both"/>
        <w:rPr>
          <w:rFonts w:ascii="Times New Roman" w:hAnsi="Times New Roman" w:cs="Times New Roman"/>
          <w:sz w:val="24"/>
          <w:szCs w:val="24"/>
        </w:rPr>
      </w:pPr>
      <w:r w:rsidRPr="00322BB2">
        <w:rPr>
          <w:rFonts w:ascii="Times New Roman" w:hAnsi="Times New Roman" w:cs="Times New Roman"/>
          <w:sz w:val="24"/>
          <w:szCs w:val="24"/>
        </w:rPr>
        <w:t>7. Организуйте взаимодействие своего ребенка с детьми. В случае с гиперактивными детьми лучше не пренебрегать посещением детского сада. Ребенку важно общаться и целенаправленно тратить свою энергию.</w:t>
      </w:r>
    </w:p>
    <w:p w14:paraId="2AEE5BD0" w14:textId="77777777" w:rsidR="00322BB2" w:rsidRPr="00322BB2" w:rsidRDefault="00322BB2" w:rsidP="00322BB2">
      <w:pPr>
        <w:spacing w:after="0" w:line="240" w:lineRule="auto"/>
        <w:jc w:val="both"/>
        <w:rPr>
          <w:rFonts w:ascii="Times New Roman" w:hAnsi="Times New Roman" w:cs="Times New Roman"/>
          <w:sz w:val="24"/>
          <w:szCs w:val="24"/>
        </w:rPr>
      </w:pPr>
    </w:p>
    <w:p w14:paraId="15451035" w14:textId="77777777" w:rsidR="00322BB2" w:rsidRDefault="00322BB2" w:rsidP="00322BB2">
      <w:pPr>
        <w:spacing w:after="0" w:line="240" w:lineRule="auto"/>
        <w:jc w:val="both"/>
        <w:rPr>
          <w:rFonts w:ascii="Times New Roman" w:hAnsi="Times New Roman" w:cs="Times New Roman"/>
          <w:sz w:val="24"/>
          <w:szCs w:val="24"/>
        </w:rPr>
      </w:pPr>
      <w:r w:rsidRPr="00322BB2">
        <w:rPr>
          <w:rFonts w:ascii="Times New Roman" w:hAnsi="Times New Roman" w:cs="Times New Roman"/>
          <w:sz w:val="24"/>
          <w:szCs w:val="24"/>
        </w:rPr>
        <w:t>8. Соблюдение режима дня является важным фактором в грамотном распределении энергии малыша. Старайтесь ввести режим дня, соблюдать особые ритуалы перед приемом пищи, перед сном, даже если не делали этого с рождения. Для гиперактивных деток очень важна предсказуемость, а мы ее можем обеспечить, систематично соблюдая определенный алгоритм действий, обеспечив постоянством спокойствие ребенка.</w:t>
      </w:r>
    </w:p>
    <w:p w14:paraId="158B8C56" w14:textId="77777777" w:rsidR="00322BB2" w:rsidRPr="00322BB2" w:rsidRDefault="00322BB2" w:rsidP="00322BB2">
      <w:pPr>
        <w:spacing w:after="0" w:line="240" w:lineRule="auto"/>
        <w:jc w:val="both"/>
        <w:rPr>
          <w:rFonts w:ascii="Times New Roman" w:hAnsi="Times New Roman" w:cs="Times New Roman"/>
          <w:sz w:val="24"/>
          <w:szCs w:val="24"/>
        </w:rPr>
      </w:pPr>
    </w:p>
    <w:p w14:paraId="259372DF" w14:textId="77777777" w:rsidR="00322BB2" w:rsidRDefault="00322BB2" w:rsidP="00322BB2">
      <w:pPr>
        <w:spacing w:after="0" w:line="240" w:lineRule="auto"/>
        <w:jc w:val="both"/>
        <w:rPr>
          <w:rFonts w:ascii="Times New Roman" w:hAnsi="Times New Roman" w:cs="Times New Roman"/>
          <w:sz w:val="24"/>
          <w:szCs w:val="24"/>
        </w:rPr>
      </w:pPr>
      <w:r w:rsidRPr="00322BB2">
        <w:rPr>
          <w:rFonts w:ascii="Times New Roman" w:hAnsi="Times New Roman" w:cs="Times New Roman"/>
          <w:sz w:val="24"/>
          <w:szCs w:val="24"/>
        </w:rPr>
        <w:t>9. Гаджеты! В современном мире говорить об их исключении из жизни не имеет смысла. Да, планшет или телефон может стать отличным помощником, но, не стоит забывать о том, что «свечение» экрана для нашего мозга (а тем более для мозга ребенка, который и так не в силах контролировать свое возбуждение) выступает как красная тряпка для молодого быка. Нервная система возбуждается настолько, что иногда невозможно даже уснуть ночью. Введите для себя или своей семьи некоторые правила относительно времени пользования телефоном.</w:t>
      </w:r>
    </w:p>
    <w:p w14:paraId="24AA8E42" w14:textId="77777777" w:rsidR="00322BB2" w:rsidRPr="00322BB2" w:rsidRDefault="00322BB2" w:rsidP="00322BB2">
      <w:pPr>
        <w:spacing w:after="0" w:line="240" w:lineRule="auto"/>
        <w:jc w:val="both"/>
        <w:rPr>
          <w:rFonts w:ascii="Times New Roman" w:hAnsi="Times New Roman" w:cs="Times New Roman"/>
          <w:sz w:val="24"/>
          <w:szCs w:val="24"/>
        </w:rPr>
      </w:pPr>
    </w:p>
    <w:p w14:paraId="3E204B20" w14:textId="77777777" w:rsidR="00322BB2" w:rsidRDefault="00322BB2" w:rsidP="00322BB2">
      <w:pPr>
        <w:spacing w:after="0" w:line="240" w:lineRule="auto"/>
        <w:jc w:val="both"/>
        <w:rPr>
          <w:rFonts w:ascii="Times New Roman" w:hAnsi="Times New Roman" w:cs="Times New Roman"/>
          <w:sz w:val="24"/>
          <w:szCs w:val="24"/>
        </w:rPr>
      </w:pPr>
      <w:r w:rsidRPr="00322BB2">
        <w:rPr>
          <w:rFonts w:ascii="Times New Roman" w:hAnsi="Times New Roman" w:cs="Times New Roman"/>
          <w:sz w:val="24"/>
          <w:szCs w:val="24"/>
        </w:rPr>
        <w:t>10. Это касается и современных мультфильмов, в которых картинка меняется настолько быстро, что мозг маленького ребенка даже не успевает обработать информацию. Просмотр подобных мультфильмов нужно сводить к минимуму. Советские мультфильмы наиболее благоприятны для просмотра, но усадить ребенка просматривать 30-минутный мультфильм зачастую сложно. Рекомендуем отвести определенное время для просмотра мультфильмов и телевизора. Чередовать СОВМЕСТНЫЙ просмотр познавательных фильмов и мультфильмов.</w:t>
      </w:r>
    </w:p>
    <w:p w14:paraId="77EED999" w14:textId="77777777" w:rsidR="00322BB2" w:rsidRPr="00322BB2" w:rsidRDefault="00322BB2" w:rsidP="00322BB2">
      <w:pPr>
        <w:spacing w:after="0" w:line="240" w:lineRule="auto"/>
        <w:jc w:val="both"/>
        <w:rPr>
          <w:rFonts w:ascii="Times New Roman" w:hAnsi="Times New Roman" w:cs="Times New Roman"/>
          <w:sz w:val="24"/>
          <w:szCs w:val="24"/>
        </w:rPr>
      </w:pPr>
    </w:p>
    <w:p w14:paraId="211EADA8" w14:textId="77777777" w:rsidR="00322BB2" w:rsidRPr="00322BB2" w:rsidRDefault="00322BB2" w:rsidP="00322BB2">
      <w:pPr>
        <w:spacing w:after="0" w:line="240" w:lineRule="auto"/>
        <w:jc w:val="both"/>
        <w:rPr>
          <w:rFonts w:ascii="Times New Roman" w:hAnsi="Times New Roman" w:cs="Times New Roman"/>
          <w:sz w:val="24"/>
          <w:szCs w:val="24"/>
        </w:rPr>
      </w:pPr>
      <w:r w:rsidRPr="00322BB2">
        <w:rPr>
          <w:rFonts w:ascii="Times New Roman" w:hAnsi="Times New Roman" w:cs="Times New Roman"/>
          <w:sz w:val="24"/>
          <w:szCs w:val="24"/>
        </w:rPr>
        <w:t xml:space="preserve">Наверное, ничего нового мы вам не откроем, </w:t>
      </w:r>
      <w:proofErr w:type="gramStart"/>
      <w:r w:rsidRPr="00322BB2">
        <w:rPr>
          <w:rFonts w:ascii="Times New Roman" w:hAnsi="Times New Roman" w:cs="Times New Roman"/>
          <w:sz w:val="24"/>
          <w:szCs w:val="24"/>
        </w:rPr>
        <w:t>сказав</w:t>
      </w:r>
      <w:proofErr w:type="gramEnd"/>
      <w:r w:rsidRPr="00322BB2">
        <w:rPr>
          <w:rFonts w:ascii="Times New Roman" w:hAnsi="Times New Roman" w:cs="Times New Roman"/>
          <w:sz w:val="24"/>
          <w:szCs w:val="24"/>
        </w:rPr>
        <w:t xml:space="preserve"> что лучшее, что мы можем дать своим детям - это любовь, понимание и уважение. Гиперактивных деток это касается самым глубоким образом. Родители должны не только знать индивидуальные особенности своего ребенка, но и понимать и принимать их. Когда на вас в очередной раз нахлынет волна агрессии на своего ребенка, то постарайтесь вспомнить, что малыш не виноват, что он «крутится на карусели» возбуждения, бушующего у него в голове, и не подвластен «спрыгнуть с этой карусели</w:t>
      </w:r>
      <w:proofErr w:type="gramStart"/>
      <w:r w:rsidRPr="00322BB2">
        <w:rPr>
          <w:rFonts w:ascii="Times New Roman" w:hAnsi="Times New Roman" w:cs="Times New Roman"/>
          <w:sz w:val="24"/>
          <w:szCs w:val="24"/>
        </w:rPr>
        <w:t>» .</w:t>
      </w:r>
      <w:proofErr w:type="gramEnd"/>
      <w:r w:rsidRPr="00322BB2">
        <w:rPr>
          <w:rFonts w:ascii="Times New Roman" w:hAnsi="Times New Roman" w:cs="Times New Roman"/>
          <w:sz w:val="24"/>
          <w:szCs w:val="24"/>
        </w:rPr>
        <w:t xml:space="preserve"> Поэтому очень важно для развития вашего малыша, для сохранения гармоничных отношений в семье, для сохранения вашего психологического равновесия говорить о своих чувствах и эмоциях ребенку и членам семьи. Стараться говорить это без претензий, без криков и шлепков, объясняя, какие чувства вызывают </w:t>
      </w:r>
      <w:r w:rsidRPr="00322BB2">
        <w:rPr>
          <w:rFonts w:ascii="Times New Roman" w:hAnsi="Times New Roman" w:cs="Times New Roman"/>
          <w:sz w:val="24"/>
          <w:szCs w:val="24"/>
        </w:rPr>
        <w:lastRenderedPageBreak/>
        <w:t>поведение и действие ребёнка. Например, «от такого твоего поведения, когда ты кидаешь игрушки в разные стороны, я начинаю злиться, мне хочется кричать и плакать». Обращаем внимание именно на поведение, а не на ребенка (не «ты меня раздражаешь», а «твое поведение меня раздражает»). Такая форма высказывания поможет вам справиться с эмоциями, ребенок получит адекватную оценку своего поведения, при этом зная, что его по-прежнему любят и принимают.</w:t>
      </w:r>
    </w:p>
    <w:p w14:paraId="30F8CF3D" w14:textId="77777777" w:rsidR="00322BB2" w:rsidRDefault="00322BB2" w:rsidP="008F1181">
      <w:pPr>
        <w:pStyle w:val="a3"/>
        <w:shd w:val="clear" w:color="auto" w:fill="FFFFFF"/>
        <w:spacing w:before="0" w:beforeAutospacing="0" w:after="192" w:afterAutospacing="0"/>
        <w:jc w:val="center"/>
        <w:rPr>
          <w:b/>
          <w:sz w:val="28"/>
          <w:szCs w:val="21"/>
          <w:u w:val="single"/>
        </w:rPr>
      </w:pPr>
    </w:p>
    <w:p w14:paraId="54331C65" w14:textId="77777777" w:rsidR="008F1181" w:rsidRPr="00322BB2" w:rsidRDefault="008F1181" w:rsidP="008F1181">
      <w:pPr>
        <w:pStyle w:val="a3"/>
        <w:shd w:val="clear" w:color="auto" w:fill="FFFFFF"/>
        <w:spacing w:before="0" w:beforeAutospacing="0" w:after="192" w:afterAutospacing="0"/>
        <w:jc w:val="center"/>
        <w:rPr>
          <w:b/>
          <w:sz w:val="28"/>
          <w:szCs w:val="21"/>
          <w:u w:val="single"/>
        </w:rPr>
      </w:pPr>
      <w:r w:rsidRPr="00322BB2">
        <w:rPr>
          <w:b/>
          <w:sz w:val="28"/>
          <w:szCs w:val="21"/>
          <w:u w:val="single"/>
        </w:rPr>
        <w:t>Игры для родителей с детьми. Пальчиковые игры</w:t>
      </w:r>
    </w:p>
    <w:p w14:paraId="47D5223C" w14:textId="77777777" w:rsidR="008F1181" w:rsidRPr="008F1181" w:rsidRDefault="008F1181" w:rsidP="008F1181">
      <w:pPr>
        <w:spacing w:after="0" w:line="240" w:lineRule="auto"/>
        <w:jc w:val="both"/>
        <w:rPr>
          <w:rFonts w:ascii="Times New Roman" w:hAnsi="Times New Roman" w:cs="Times New Roman"/>
          <w:sz w:val="24"/>
          <w:szCs w:val="28"/>
        </w:rPr>
      </w:pPr>
      <w:r w:rsidRPr="008F1181">
        <w:rPr>
          <w:rFonts w:ascii="Times New Roman" w:hAnsi="Times New Roman" w:cs="Times New Roman"/>
          <w:sz w:val="24"/>
          <w:szCs w:val="28"/>
        </w:rPr>
        <w:t xml:space="preserve">Гиперактивные дети непоседливы, а их руки часто находятся в постоянном, иногда бесцельном движении, поэтому полезно обучить этих детей специальным играм, которые бы направили избыточную активность в нужное русло. С этой целью можно использовать, например, пальчиковые игры. М. </w:t>
      </w:r>
      <w:proofErr w:type="spellStart"/>
      <w:r w:rsidRPr="008F1181">
        <w:rPr>
          <w:rFonts w:ascii="Times New Roman" w:hAnsi="Times New Roman" w:cs="Times New Roman"/>
          <w:sz w:val="24"/>
          <w:szCs w:val="28"/>
        </w:rPr>
        <w:t>Рузиной</w:t>
      </w:r>
      <w:proofErr w:type="spellEnd"/>
      <w:r w:rsidRPr="008F1181">
        <w:rPr>
          <w:rFonts w:ascii="Times New Roman" w:hAnsi="Times New Roman" w:cs="Times New Roman"/>
          <w:sz w:val="24"/>
          <w:szCs w:val="28"/>
        </w:rPr>
        <w:t xml:space="preserve"> собран и адаптирован целый ряд игр,</w:t>
      </w:r>
    </w:p>
    <w:p w14:paraId="568F45F1" w14:textId="77777777" w:rsidR="008F1181" w:rsidRPr="008F1181" w:rsidRDefault="008F1181" w:rsidP="008F1181">
      <w:pPr>
        <w:spacing w:after="0" w:line="240" w:lineRule="auto"/>
        <w:jc w:val="both"/>
        <w:rPr>
          <w:rFonts w:ascii="Times New Roman" w:hAnsi="Times New Roman" w:cs="Times New Roman"/>
          <w:sz w:val="24"/>
          <w:szCs w:val="28"/>
        </w:rPr>
      </w:pPr>
      <w:r w:rsidRPr="008F1181">
        <w:rPr>
          <w:rFonts w:ascii="Times New Roman" w:hAnsi="Times New Roman" w:cs="Times New Roman"/>
          <w:sz w:val="24"/>
          <w:szCs w:val="28"/>
        </w:rPr>
        <w:t>Заинтересованные взрослые могут познакомиться с ними в книге «Страна пальчиковых игр». Здесь они найдут и ряд других интересных и полезных игр, которые в нашем пособии не приводятся. При совместных занятиях родителей и детей они будут способствовать улучшению взаимопонимания в семье.</w:t>
      </w:r>
    </w:p>
    <w:p w14:paraId="517B08D7" w14:textId="77777777" w:rsidR="008F1181" w:rsidRDefault="008F1181" w:rsidP="008F1181">
      <w:pPr>
        <w:pStyle w:val="a3"/>
        <w:shd w:val="clear" w:color="auto" w:fill="FFFFFF"/>
        <w:spacing w:before="0" w:beforeAutospacing="0" w:after="192" w:afterAutospacing="0"/>
        <w:jc w:val="center"/>
        <w:rPr>
          <w:b/>
          <w:sz w:val="28"/>
          <w:szCs w:val="28"/>
          <w:u w:val="single"/>
        </w:rPr>
      </w:pPr>
    </w:p>
    <w:p w14:paraId="780EF539" w14:textId="77777777" w:rsidR="008F1181" w:rsidRPr="008F1181" w:rsidRDefault="008F1181" w:rsidP="008F1181">
      <w:pPr>
        <w:pStyle w:val="a3"/>
        <w:shd w:val="clear" w:color="auto" w:fill="FFFFFF"/>
        <w:spacing w:before="0" w:beforeAutospacing="0" w:after="192" w:afterAutospacing="0"/>
        <w:jc w:val="center"/>
        <w:rPr>
          <w:b/>
          <w:sz w:val="28"/>
          <w:szCs w:val="28"/>
          <w:u w:val="single"/>
        </w:rPr>
      </w:pPr>
      <w:r w:rsidRPr="008F1181">
        <w:rPr>
          <w:b/>
          <w:sz w:val="28"/>
          <w:szCs w:val="28"/>
          <w:u w:val="single"/>
        </w:rPr>
        <w:t>Как играть с гиперактивными детьми</w:t>
      </w:r>
    </w:p>
    <w:p w14:paraId="70E272BB" w14:textId="77777777" w:rsidR="008F1181" w:rsidRPr="008F1181" w:rsidRDefault="008F1181" w:rsidP="008F1181">
      <w:pPr>
        <w:pStyle w:val="a3"/>
        <w:shd w:val="clear" w:color="auto" w:fill="FFFFFF"/>
        <w:spacing w:before="0" w:beforeAutospacing="0" w:after="192" w:afterAutospacing="0"/>
        <w:jc w:val="both"/>
      </w:pPr>
      <w:r w:rsidRPr="008F1181">
        <w:t>При подборе игр (особенно подвижных) следует учитывать такие индивидуальные особенности гиперактивных детей, как неумение длительное время подчиняться групповым правилам, быстрая утомляемость, неумение выслушивать и выполнять инструкции (заострять внимание на деталях). В игре им трудно дожидаться своей очереди и считаться с интересами других. Поэтому включать таких детей в коллективную работу целесоо</w:t>
      </w:r>
      <w:r>
        <w:t>бразно поэтапно. Начинать можно</w:t>
      </w:r>
      <w:r w:rsidRPr="008F1181">
        <w:t xml:space="preserve"> с индивидуальной работы, затем подключать ребенка к играм в малых подгруппах, и только после этого переходить к коллективным играм. В качестве индивидуальной работы можно рекомендовать, например, разработанную психологом Шевцовой И. В. игру «Разговор с руками», игры Черепановой Т. Д., игру «Археология» (авторская). А коллективные игры с участием гиперактивных детей могут быть следующими: «Черепаха», «Дотронься до» и др. Тренер выбирает любую из них, а с описанием остальных игр можно познакомить участников в раздаточном материале.</w:t>
      </w:r>
    </w:p>
    <w:p w14:paraId="3A5866D8" w14:textId="77777777" w:rsidR="008F1181" w:rsidRPr="008F1181" w:rsidRDefault="008F1181" w:rsidP="008F1181">
      <w:pPr>
        <w:pStyle w:val="a3"/>
        <w:shd w:val="clear" w:color="auto" w:fill="FFFFFF"/>
        <w:spacing w:before="0" w:beforeAutospacing="0" w:after="192" w:afterAutospacing="0"/>
        <w:jc w:val="center"/>
        <w:rPr>
          <w:b/>
          <w:i/>
          <w:u w:val="single"/>
        </w:rPr>
      </w:pPr>
      <w:r w:rsidRPr="008F1181">
        <w:rPr>
          <w:b/>
          <w:i/>
          <w:u w:val="single"/>
        </w:rPr>
        <w:t>Игры</w:t>
      </w:r>
    </w:p>
    <w:p w14:paraId="6C6E507F" w14:textId="77777777" w:rsidR="008F1181" w:rsidRPr="00322BB2" w:rsidRDefault="008F1181" w:rsidP="008F1181">
      <w:pPr>
        <w:pStyle w:val="a3"/>
        <w:shd w:val="clear" w:color="auto" w:fill="FFFFFF"/>
        <w:spacing w:before="0" w:beforeAutospacing="0" w:after="192" w:afterAutospacing="0"/>
        <w:jc w:val="center"/>
        <w:rPr>
          <w:b/>
          <w:i/>
        </w:rPr>
      </w:pPr>
      <w:r w:rsidRPr="00322BB2">
        <w:rPr>
          <w:b/>
          <w:i/>
        </w:rPr>
        <w:t> «Клубочек»</w:t>
      </w:r>
    </w:p>
    <w:p w14:paraId="5F1304C8" w14:textId="77777777" w:rsidR="008F1181" w:rsidRPr="008F1181" w:rsidRDefault="008F1181" w:rsidP="008F1181">
      <w:pPr>
        <w:pStyle w:val="a3"/>
        <w:shd w:val="clear" w:color="auto" w:fill="FFFFFF"/>
        <w:spacing w:before="0" w:beforeAutospacing="0" w:after="192" w:afterAutospacing="0"/>
        <w:jc w:val="both"/>
      </w:pPr>
      <w:r w:rsidRPr="008F1181">
        <w:t>Цель: Обучение ребенка одному из приемов саморегуляции.</w:t>
      </w:r>
    </w:p>
    <w:p w14:paraId="77AB552E" w14:textId="77777777" w:rsidR="008F1181" w:rsidRPr="008F1181" w:rsidRDefault="008F1181" w:rsidP="008F1181">
      <w:pPr>
        <w:pStyle w:val="a3"/>
        <w:shd w:val="clear" w:color="auto" w:fill="FFFFFF"/>
        <w:spacing w:before="0" w:beforeAutospacing="0" w:after="192" w:afterAutospacing="0"/>
        <w:jc w:val="both"/>
      </w:pPr>
      <w:r w:rsidRPr="008F1181">
        <w:t>Содержание: Расшалившемуся ребенку можно предложить смотать в клубочек яркую пряжу. Размер клубка с каждым разом может становиться все больше и больше. Взрослый сообщает ребенку, что этот клубочек не простой, а волшебный. Как только мальчик или девочка начинают его сматывать, так сразу же успокаивается. Когда подобная игра станет для ребенка привычной, он сам обязательно будет просить взрослого дать ему «волшебные нитки» всякий раз, как почувствует, что он огорчен, устал или «завелся».</w:t>
      </w:r>
    </w:p>
    <w:p w14:paraId="02EFAE77" w14:textId="77777777" w:rsidR="008F1181" w:rsidRPr="00322BB2" w:rsidRDefault="008F1181" w:rsidP="008F1181">
      <w:pPr>
        <w:pStyle w:val="a3"/>
        <w:shd w:val="clear" w:color="auto" w:fill="FFFFFF"/>
        <w:spacing w:before="0" w:beforeAutospacing="0" w:after="192" w:afterAutospacing="0"/>
        <w:jc w:val="center"/>
        <w:rPr>
          <w:b/>
          <w:i/>
        </w:rPr>
      </w:pPr>
      <w:r w:rsidRPr="00322BB2">
        <w:rPr>
          <w:b/>
          <w:i/>
        </w:rPr>
        <w:t>«Разговор с телом»</w:t>
      </w:r>
    </w:p>
    <w:p w14:paraId="4004BC4F" w14:textId="77777777" w:rsidR="008F1181" w:rsidRPr="008F1181" w:rsidRDefault="008F1181" w:rsidP="008F1181">
      <w:pPr>
        <w:pStyle w:val="a3"/>
        <w:shd w:val="clear" w:color="auto" w:fill="FFFFFF"/>
        <w:spacing w:before="0" w:beforeAutospacing="0" w:after="192" w:afterAutospacing="0"/>
        <w:jc w:val="both"/>
      </w:pPr>
      <w:r w:rsidRPr="008F1181">
        <w:t>Цель: Учить ребенка владеть своим телом.</w:t>
      </w:r>
    </w:p>
    <w:p w14:paraId="10B8FB92" w14:textId="77777777" w:rsidR="008F1181" w:rsidRPr="008F1181" w:rsidRDefault="008F1181" w:rsidP="008F1181">
      <w:pPr>
        <w:pStyle w:val="a3"/>
        <w:shd w:val="clear" w:color="auto" w:fill="FFFFFF"/>
        <w:spacing w:before="0" w:beforeAutospacing="0" w:after="192" w:afterAutospacing="0"/>
        <w:jc w:val="both"/>
      </w:pPr>
      <w:r w:rsidRPr="008F1181">
        <w:t xml:space="preserve">Содержание: Ребенок ложится на пол, на большой лист бумаги или кусок обоев. Взрослый карандашом обводит контуры фигуры ребенка. Затем вместе с ребенком рассматривает </w:t>
      </w:r>
      <w:r w:rsidRPr="008F1181">
        <w:lastRenderedPageBreak/>
        <w:t>силуэт и задает вопросы: «Это твой силуэт. Хочешь, мы можем разрисовать его? Каким бы цветом ты хотел разукрасить свои руки, ноги, туловище? Как ты думаешь, помогает ли тебе твое тело в определенных ситуациях, например, когда ты спасаешься от опасности и др.? Какие части тела тебе особенно помогают? А бывают такие ситуации, когда твое тело подводит тебя, не слушается? Что ты делаешь в этом случае? Как ты можешь научить свое тело быть более послушным? Давай договоримся, что ты и твое тело будут стараться лучше понимать друг друга».</w:t>
      </w:r>
    </w:p>
    <w:p w14:paraId="2397C47E" w14:textId="77777777" w:rsidR="008F1181" w:rsidRPr="00322BB2" w:rsidRDefault="008F1181" w:rsidP="008F1181">
      <w:pPr>
        <w:pStyle w:val="a3"/>
        <w:shd w:val="clear" w:color="auto" w:fill="FFFFFF"/>
        <w:spacing w:before="0" w:beforeAutospacing="0" w:after="192" w:afterAutospacing="0"/>
        <w:jc w:val="center"/>
        <w:rPr>
          <w:b/>
          <w:i/>
        </w:rPr>
      </w:pPr>
      <w:r w:rsidRPr="00322BB2">
        <w:rPr>
          <w:b/>
          <w:i/>
        </w:rPr>
        <w:t>Игры с песком и водой</w:t>
      </w:r>
    </w:p>
    <w:p w14:paraId="1059CEF2" w14:textId="77777777" w:rsidR="008F1181" w:rsidRPr="008F1181" w:rsidRDefault="008F1181" w:rsidP="008F1181">
      <w:pPr>
        <w:pStyle w:val="a3"/>
        <w:shd w:val="clear" w:color="auto" w:fill="FFFFFF"/>
        <w:spacing w:before="0" w:beforeAutospacing="0" w:after="192" w:afterAutospacing="0"/>
        <w:jc w:val="both"/>
      </w:pPr>
      <w:r w:rsidRPr="008F1181">
        <w:t>Специалисты считают, что игры с песком и водой просто необходимы для гиперактивных детей. В эти игры необязательно играть только летом у озера. Можно их организовать дома. Такие игры успокаивают ребенка. Первое время взрослые должны помочь ребенку в организации игры. Желательно, чтобы они подобрали соответствующие игрушки: лодочки, тряпочки, мелкие предметы, мячики, трубочки и т.д. Если кто-то из родителей не хочет вносить в дом песок, можно заменить его крупой, предварительно поместив ее в горячую духовку.</w:t>
      </w:r>
    </w:p>
    <w:p w14:paraId="6064E417" w14:textId="77777777" w:rsidR="008F1181" w:rsidRPr="00322BB2" w:rsidRDefault="008F1181" w:rsidP="008F1181">
      <w:pPr>
        <w:pStyle w:val="a3"/>
        <w:shd w:val="clear" w:color="auto" w:fill="FFFFFF"/>
        <w:spacing w:before="0" w:beforeAutospacing="0" w:after="192" w:afterAutospacing="0"/>
        <w:jc w:val="center"/>
        <w:rPr>
          <w:b/>
          <w:i/>
        </w:rPr>
      </w:pPr>
      <w:r w:rsidRPr="008F1181">
        <w:t>  </w:t>
      </w:r>
      <w:r w:rsidRPr="00322BB2">
        <w:rPr>
          <w:b/>
          <w:i/>
        </w:rPr>
        <w:t>«Археология»</w:t>
      </w:r>
    </w:p>
    <w:p w14:paraId="198F3FD1" w14:textId="77777777" w:rsidR="008F1181" w:rsidRPr="008F1181" w:rsidRDefault="008F1181" w:rsidP="008F1181">
      <w:pPr>
        <w:pStyle w:val="a3"/>
        <w:shd w:val="clear" w:color="auto" w:fill="FFFFFF"/>
        <w:spacing w:before="0" w:beforeAutospacing="0" w:after="192" w:afterAutospacing="0"/>
        <w:jc w:val="both"/>
      </w:pPr>
      <w:r w:rsidRPr="008F1181">
        <w:t> Цель: Развитие мышечного контроля</w:t>
      </w:r>
    </w:p>
    <w:p w14:paraId="278FF943" w14:textId="77777777" w:rsidR="008F1181" w:rsidRPr="008F1181" w:rsidRDefault="008F1181" w:rsidP="008F1181">
      <w:pPr>
        <w:pStyle w:val="a3"/>
        <w:shd w:val="clear" w:color="auto" w:fill="FFFFFF"/>
        <w:spacing w:before="0" w:beforeAutospacing="0" w:after="192" w:afterAutospacing="0"/>
        <w:jc w:val="both"/>
      </w:pPr>
      <w:r w:rsidRPr="008F1181">
        <w:t> Содержание: взрослый опускает кисть руки в таз с песком или крупой и засыпает ее. Ребенок осторожно «откапывает» руку — делает археологические раскопки. При этом нельзя дотрагиваться до кисти руки. Как только ребенок коснется своей ладони, он тут же меняется ролями со взрослым.</w:t>
      </w:r>
    </w:p>
    <w:p w14:paraId="595A4BFE" w14:textId="77777777" w:rsidR="008F1181" w:rsidRPr="00322BB2" w:rsidRDefault="008F1181" w:rsidP="008F1181">
      <w:pPr>
        <w:pStyle w:val="a3"/>
        <w:shd w:val="clear" w:color="auto" w:fill="FFFFFF"/>
        <w:spacing w:before="0" w:beforeAutospacing="0" w:after="192" w:afterAutospacing="0"/>
        <w:jc w:val="center"/>
        <w:rPr>
          <w:b/>
          <w:i/>
        </w:rPr>
      </w:pPr>
      <w:r w:rsidRPr="008F1181">
        <w:t>  </w:t>
      </w:r>
      <w:r w:rsidRPr="00322BB2">
        <w:rPr>
          <w:b/>
          <w:i/>
        </w:rPr>
        <w:t>«Шариковые бои»</w:t>
      </w:r>
    </w:p>
    <w:p w14:paraId="78222224" w14:textId="77777777" w:rsidR="008F1181" w:rsidRPr="008F1181" w:rsidRDefault="008F1181" w:rsidP="008F1181">
      <w:pPr>
        <w:pStyle w:val="a3"/>
        <w:shd w:val="clear" w:color="auto" w:fill="FFFFFF"/>
        <w:spacing w:before="0" w:beforeAutospacing="0" w:after="192" w:afterAutospacing="0"/>
        <w:jc w:val="both"/>
      </w:pPr>
      <w:r w:rsidRPr="008F1181">
        <w:t> Цель: Развитие координации движения.</w:t>
      </w:r>
    </w:p>
    <w:p w14:paraId="5084BB3C" w14:textId="77777777" w:rsidR="008F1181" w:rsidRPr="008F1181" w:rsidRDefault="008F1181" w:rsidP="008F1181">
      <w:pPr>
        <w:pStyle w:val="a3"/>
        <w:shd w:val="clear" w:color="auto" w:fill="FFFFFF"/>
        <w:spacing w:before="0" w:beforeAutospacing="0" w:after="192" w:afterAutospacing="0"/>
        <w:jc w:val="both"/>
      </w:pPr>
      <w:r w:rsidRPr="008F1181">
        <w:t> Содержание: в таз с водой опускают несколько каучуковых шариков, такое же количество шариков ребенок держит в руке. Отойдя на расстояние 0,5 — 1 метр от таза, ребенок сбивает «мокрые» шарики «сухими». Если «мокрый» шар сбит, то его вынимают из воды, если не сбит, то «сухой» шар остается в воде. Игра закончена тогда, когда таз становится пустым. В дальнейшем ребенок может совершенствовать свой результат, проверяя время по секундомеру.</w:t>
      </w:r>
    </w:p>
    <w:p w14:paraId="0F0FC5E4" w14:textId="77777777" w:rsidR="008F1181" w:rsidRPr="00322BB2" w:rsidRDefault="008F1181" w:rsidP="008F1181">
      <w:pPr>
        <w:pStyle w:val="a3"/>
        <w:shd w:val="clear" w:color="auto" w:fill="FFFFFF"/>
        <w:spacing w:before="0" w:beforeAutospacing="0" w:after="192" w:afterAutospacing="0"/>
        <w:jc w:val="center"/>
        <w:rPr>
          <w:b/>
        </w:rPr>
      </w:pPr>
      <w:r w:rsidRPr="00322BB2">
        <w:rPr>
          <w:b/>
        </w:rPr>
        <w:t>«Послушай тишину»</w:t>
      </w:r>
    </w:p>
    <w:p w14:paraId="6B276E2D" w14:textId="77777777" w:rsidR="008F1181" w:rsidRPr="008F1181" w:rsidRDefault="008F1181" w:rsidP="008F1181">
      <w:pPr>
        <w:pStyle w:val="a3"/>
        <w:shd w:val="clear" w:color="auto" w:fill="FFFFFF"/>
        <w:spacing w:before="0" w:beforeAutospacing="0" w:after="192" w:afterAutospacing="0"/>
        <w:jc w:val="both"/>
      </w:pPr>
      <w:r w:rsidRPr="008F1181">
        <w:t>Цель: Развивать внимание гиперактивного ребенка и умение владеть собой.</w:t>
      </w:r>
    </w:p>
    <w:p w14:paraId="62BAB6F2" w14:textId="77777777" w:rsidR="008F1181" w:rsidRPr="008F1181" w:rsidRDefault="008F1181" w:rsidP="008F1181">
      <w:pPr>
        <w:pStyle w:val="a3"/>
        <w:shd w:val="clear" w:color="auto" w:fill="FFFFFF"/>
        <w:spacing w:before="0" w:beforeAutospacing="0" w:after="192" w:afterAutospacing="0"/>
        <w:jc w:val="both"/>
      </w:pPr>
      <w:r w:rsidRPr="008F1181">
        <w:t xml:space="preserve">Содержание: По первому сигналу колокольчика </w:t>
      </w:r>
      <w:r w:rsidR="00126275">
        <w:t>участники</w:t>
      </w:r>
      <w:r w:rsidRPr="008F1181">
        <w:t xml:space="preserve"> начинают бегать по комнате, кричать, стучать и т.д. По второму сигналу они должны быстро сесть на стулья и прислушаться к тому, что происходит кругом. Затем </w:t>
      </w:r>
      <w:r w:rsidR="00126275">
        <w:t>участники</w:t>
      </w:r>
      <w:r w:rsidRPr="008F1181">
        <w:t xml:space="preserve"> по кругу (или по желанию) рассказывают, какие звуки они услышали.</w:t>
      </w:r>
    </w:p>
    <w:p w14:paraId="300952D5" w14:textId="77777777" w:rsidR="008F1181" w:rsidRPr="008F1181" w:rsidRDefault="008F1181" w:rsidP="008F1181">
      <w:pPr>
        <w:pStyle w:val="a3"/>
        <w:shd w:val="clear" w:color="auto" w:fill="FFFFFF"/>
        <w:spacing w:before="0" w:beforeAutospacing="0" w:after="192" w:afterAutospacing="0"/>
        <w:jc w:val="center"/>
        <w:rPr>
          <w:b/>
          <w:i/>
          <w:sz w:val="28"/>
        </w:rPr>
      </w:pPr>
      <w:r w:rsidRPr="008F1181">
        <w:rPr>
          <w:b/>
          <w:i/>
          <w:sz w:val="28"/>
        </w:rPr>
        <w:t>«Что нового»</w:t>
      </w:r>
    </w:p>
    <w:p w14:paraId="70BB84F3" w14:textId="77777777" w:rsidR="008F1181" w:rsidRPr="008F1181" w:rsidRDefault="008F1181" w:rsidP="008F1181">
      <w:pPr>
        <w:pStyle w:val="a3"/>
        <w:shd w:val="clear" w:color="auto" w:fill="FFFFFF"/>
        <w:spacing w:before="0" w:beforeAutospacing="0" w:after="192" w:afterAutospacing="0"/>
        <w:jc w:val="both"/>
      </w:pPr>
      <w:r w:rsidRPr="008F1181">
        <w:t>Цель: Развитие умения концентрировать внимание на деталях.</w:t>
      </w:r>
    </w:p>
    <w:p w14:paraId="64E85ABB" w14:textId="77777777" w:rsidR="008F1181" w:rsidRPr="008F1181" w:rsidRDefault="008F1181" w:rsidP="008F1181">
      <w:pPr>
        <w:pStyle w:val="a3"/>
        <w:shd w:val="clear" w:color="auto" w:fill="FFFFFF"/>
        <w:spacing w:before="0" w:beforeAutospacing="0" w:after="192" w:afterAutospacing="0"/>
        <w:jc w:val="both"/>
      </w:pPr>
      <w:r w:rsidRPr="008F1181">
        <w:t xml:space="preserve">Содержание: Взрослый рисует на </w:t>
      </w:r>
      <w:r>
        <w:t>бумаге (доске)</w:t>
      </w:r>
      <w:r w:rsidRPr="008F1181">
        <w:t xml:space="preserve"> любую</w:t>
      </w:r>
      <w:r w:rsidR="00322BB2">
        <w:t xml:space="preserve"> геометрическую фигуру. </w:t>
      </w:r>
      <w:r w:rsidR="001E3892">
        <w:t>На бумаге</w:t>
      </w:r>
      <w:r w:rsidR="00322BB2">
        <w:t xml:space="preserve"> </w:t>
      </w:r>
      <w:r w:rsidR="001E3892">
        <w:t>(</w:t>
      </w:r>
      <w:r w:rsidR="00322BB2">
        <w:t xml:space="preserve">доске) </w:t>
      </w:r>
      <w:r w:rsidRPr="008F1181">
        <w:t xml:space="preserve">по очереди </w:t>
      </w:r>
      <w:r w:rsidR="001E3892">
        <w:t>участники</w:t>
      </w:r>
      <w:r w:rsidRPr="008F1181">
        <w:t xml:space="preserve"> пририсовывают какие-либо детали, создавая картинку. В то время, когда один ребенок находится у доски, остальные</w:t>
      </w:r>
      <w:r w:rsidR="001E3892">
        <w:t xml:space="preserve"> участники</w:t>
      </w:r>
      <w:r w:rsidRPr="008F1181">
        <w:t xml:space="preserve"> закрывают глаза, и, открывая их по команде, говорят, что изменилось. Чем дольше длится игра, тем сложнее искать новые детали.</w:t>
      </w:r>
    </w:p>
    <w:p w14:paraId="40EDACE6" w14:textId="77777777" w:rsidR="008F1181" w:rsidRPr="008F1181" w:rsidRDefault="008F1181" w:rsidP="008F1181">
      <w:pPr>
        <w:jc w:val="center"/>
        <w:rPr>
          <w:rFonts w:ascii="Times New Roman" w:hAnsi="Times New Roman" w:cs="Times New Roman"/>
          <w:b/>
          <w:sz w:val="28"/>
          <w:szCs w:val="24"/>
          <w:u w:val="single"/>
        </w:rPr>
      </w:pPr>
      <w:r w:rsidRPr="008F1181">
        <w:rPr>
          <w:rFonts w:ascii="Times New Roman" w:hAnsi="Times New Roman" w:cs="Times New Roman"/>
          <w:b/>
          <w:sz w:val="28"/>
          <w:szCs w:val="24"/>
          <w:u w:val="single"/>
        </w:rPr>
        <w:lastRenderedPageBreak/>
        <w:t>«Скорая помощь» при работе с</w:t>
      </w:r>
      <w:r w:rsidR="00C90380">
        <w:rPr>
          <w:rFonts w:ascii="Times New Roman" w:hAnsi="Times New Roman" w:cs="Times New Roman"/>
          <w:b/>
          <w:sz w:val="28"/>
          <w:szCs w:val="24"/>
          <w:u w:val="single"/>
        </w:rPr>
        <w:t xml:space="preserve"> </w:t>
      </w:r>
      <w:proofErr w:type="spellStart"/>
      <w:r w:rsidR="00C90380">
        <w:rPr>
          <w:rFonts w:ascii="Times New Roman" w:hAnsi="Times New Roman" w:cs="Times New Roman"/>
          <w:b/>
          <w:sz w:val="28"/>
          <w:szCs w:val="24"/>
          <w:u w:val="single"/>
        </w:rPr>
        <w:t>гиперактиными</w:t>
      </w:r>
      <w:proofErr w:type="spellEnd"/>
      <w:r w:rsidRPr="008F1181">
        <w:rPr>
          <w:rFonts w:ascii="Times New Roman" w:hAnsi="Times New Roman" w:cs="Times New Roman"/>
          <w:b/>
          <w:sz w:val="28"/>
          <w:szCs w:val="24"/>
          <w:u w:val="single"/>
        </w:rPr>
        <w:t xml:space="preserve"> детьми</w:t>
      </w:r>
    </w:p>
    <w:p w14:paraId="790EBBC8" w14:textId="77777777" w:rsidR="008F1181" w:rsidRPr="008F1181" w:rsidRDefault="008F1181" w:rsidP="008F1181">
      <w:pPr>
        <w:pStyle w:val="a4"/>
        <w:numPr>
          <w:ilvl w:val="0"/>
          <w:numId w:val="4"/>
        </w:numPr>
        <w:ind w:left="426"/>
        <w:rPr>
          <w:rFonts w:ascii="Times New Roman" w:hAnsi="Times New Roman" w:cs="Times New Roman"/>
          <w:sz w:val="24"/>
          <w:szCs w:val="24"/>
        </w:rPr>
      </w:pPr>
      <w:r w:rsidRPr="008F1181">
        <w:rPr>
          <w:rFonts w:ascii="Times New Roman" w:hAnsi="Times New Roman" w:cs="Times New Roman"/>
          <w:sz w:val="24"/>
          <w:szCs w:val="24"/>
        </w:rPr>
        <w:t>Отвлечь ребенка от его капризов.</w:t>
      </w:r>
    </w:p>
    <w:p w14:paraId="4546EBC1" w14:textId="77777777" w:rsidR="008F1181" w:rsidRPr="008F1181" w:rsidRDefault="008F1181" w:rsidP="008F1181">
      <w:pPr>
        <w:pStyle w:val="a4"/>
        <w:numPr>
          <w:ilvl w:val="0"/>
          <w:numId w:val="4"/>
        </w:numPr>
        <w:ind w:left="426"/>
        <w:rPr>
          <w:rFonts w:ascii="Times New Roman" w:hAnsi="Times New Roman" w:cs="Times New Roman"/>
          <w:sz w:val="24"/>
          <w:szCs w:val="24"/>
        </w:rPr>
      </w:pPr>
      <w:r w:rsidRPr="008F1181">
        <w:rPr>
          <w:rFonts w:ascii="Times New Roman" w:hAnsi="Times New Roman" w:cs="Times New Roman"/>
          <w:sz w:val="24"/>
          <w:szCs w:val="24"/>
        </w:rPr>
        <w:t>Предложить выбор (другую возможную в данный момент деятельность).</w:t>
      </w:r>
    </w:p>
    <w:p w14:paraId="4CCF2DF1" w14:textId="77777777" w:rsidR="008F1181" w:rsidRPr="008F1181" w:rsidRDefault="008F1181" w:rsidP="008F1181">
      <w:pPr>
        <w:pStyle w:val="a4"/>
        <w:numPr>
          <w:ilvl w:val="0"/>
          <w:numId w:val="4"/>
        </w:numPr>
        <w:ind w:left="426"/>
        <w:rPr>
          <w:rFonts w:ascii="Times New Roman" w:hAnsi="Times New Roman" w:cs="Times New Roman"/>
          <w:sz w:val="24"/>
          <w:szCs w:val="24"/>
        </w:rPr>
      </w:pPr>
      <w:r w:rsidRPr="008F1181">
        <w:rPr>
          <w:rFonts w:ascii="Times New Roman" w:hAnsi="Times New Roman" w:cs="Times New Roman"/>
          <w:sz w:val="24"/>
          <w:szCs w:val="24"/>
        </w:rPr>
        <w:t>Задать неожиданный вопрос.</w:t>
      </w:r>
    </w:p>
    <w:p w14:paraId="432266CB" w14:textId="77777777" w:rsidR="008F1181" w:rsidRPr="008F1181" w:rsidRDefault="008F1181" w:rsidP="008F1181">
      <w:pPr>
        <w:pStyle w:val="a4"/>
        <w:numPr>
          <w:ilvl w:val="0"/>
          <w:numId w:val="4"/>
        </w:numPr>
        <w:ind w:left="426"/>
        <w:rPr>
          <w:rFonts w:ascii="Times New Roman" w:hAnsi="Times New Roman" w:cs="Times New Roman"/>
          <w:sz w:val="24"/>
          <w:szCs w:val="24"/>
        </w:rPr>
      </w:pPr>
      <w:r w:rsidRPr="008F1181">
        <w:rPr>
          <w:rFonts w:ascii="Times New Roman" w:hAnsi="Times New Roman" w:cs="Times New Roman"/>
          <w:sz w:val="24"/>
          <w:szCs w:val="24"/>
        </w:rPr>
        <w:t>Отреагировать неожиданным для ребенка образом (пошутить, повторить действие ребенка).</w:t>
      </w:r>
    </w:p>
    <w:p w14:paraId="19CE5756" w14:textId="77777777" w:rsidR="008F1181" w:rsidRPr="008F1181" w:rsidRDefault="008F1181" w:rsidP="008F1181">
      <w:pPr>
        <w:pStyle w:val="a4"/>
        <w:numPr>
          <w:ilvl w:val="0"/>
          <w:numId w:val="4"/>
        </w:numPr>
        <w:ind w:left="426"/>
        <w:rPr>
          <w:rFonts w:ascii="Times New Roman" w:hAnsi="Times New Roman" w:cs="Times New Roman"/>
          <w:sz w:val="24"/>
          <w:szCs w:val="24"/>
        </w:rPr>
      </w:pPr>
      <w:r w:rsidRPr="008F1181">
        <w:rPr>
          <w:rFonts w:ascii="Times New Roman" w:hAnsi="Times New Roman" w:cs="Times New Roman"/>
          <w:sz w:val="24"/>
          <w:szCs w:val="24"/>
        </w:rPr>
        <w:t>Не запрещать действие ребенка в категоричной форме.</w:t>
      </w:r>
    </w:p>
    <w:p w14:paraId="1BF92CB3" w14:textId="77777777" w:rsidR="008F1181" w:rsidRPr="008F1181" w:rsidRDefault="008F1181" w:rsidP="008F1181">
      <w:pPr>
        <w:pStyle w:val="a4"/>
        <w:numPr>
          <w:ilvl w:val="0"/>
          <w:numId w:val="4"/>
        </w:numPr>
        <w:ind w:left="426"/>
        <w:rPr>
          <w:rFonts w:ascii="Times New Roman" w:hAnsi="Times New Roman" w:cs="Times New Roman"/>
          <w:sz w:val="24"/>
          <w:szCs w:val="24"/>
        </w:rPr>
      </w:pPr>
      <w:r w:rsidRPr="008F1181">
        <w:rPr>
          <w:rFonts w:ascii="Times New Roman" w:hAnsi="Times New Roman" w:cs="Times New Roman"/>
          <w:sz w:val="24"/>
          <w:szCs w:val="24"/>
        </w:rPr>
        <w:t>Не приказывать, а просить (но не заискивать).</w:t>
      </w:r>
    </w:p>
    <w:p w14:paraId="41349A2E" w14:textId="77777777" w:rsidR="008F1181" w:rsidRPr="008F1181" w:rsidRDefault="008F1181" w:rsidP="008F1181">
      <w:pPr>
        <w:pStyle w:val="a4"/>
        <w:numPr>
          <w:ilvl w:val="0"/>
          <w:numId w:val="4"/>
        </w:numPr>
        <w:ind w:left="426"/>
        <w:rPr>
          <w:rFonts w:ascii="Times New Roman" w:hAnsi="Times New Roman" w:cs="Times New Roman"/>
          <w:sz w:val="24"/>
          <w:szCs w:val="24"/>
        </w:rPr>
      </w:pPr>
      <w:r w:rsidRPr="008F1181">
        <w:rPr>
          <w:rFonts w:ascii="Times New Roman" w:hAnsi="Times New Roman" w:cs="Times New Roman"/>
          <w:sz w:val="24"/>
          <w:szCs w:val="24"/>
        </w:rPr>
        <w:t>Выслушать то, что хочет сказать ребенок (в противном случае он не услышит вас).</w:t>
      </w:r>
    </w:p>
    <w:p w14:paraId="1A0BB7AC" w14:textId="77777777" w:rsidR="008F1181" w:rsidRPr="008F1181" w:rsidRDefault="008F1181" w:rsidP="008F1181">
      <w:pPr>
        <w:pStyle w:val="a4"/>
        <w:numPr>
          <w:ilvl w:val="0"/>
          <w:numId w:val="4"/>
        </w:numPr>
        <w:ind w:left="426"/>
        <w:rPr>
          <w:rFonts w:ascii="Times New Roman" w:hAnsi="Times New Roman" w:cs="Times New Roman"/>
          <w:sz w:val="24"/>
          <w:szCs w:val="24"/>
        </w:rPr>
      </w:pPr>
      <w:r w:rsidRPr="008F1181">
        <w:rPr>
          <w:rFonts w:ascii="Times New Roman" w:hAnsi="Times New Roman" w:cs="Times New Roman"/>
          <w:sz w:val="24"/>
          <w:szCs w:val="24"/>
        </w:rPr>
        <w:t>Автоматически, одними и теми же словами повторять многократно свою просьбу (нейтральным тоном).</w:t>
      </w:r>
    </w:p>
    <w:p w14:paraId="4E91F69C" w14:textId="77777777" w:rsidR="008F1181" w:rsidRPr="008F1181" w:rsidRDefault="008F1181" w:rsidP="008F1181">
      <w:pPr>
        <w:pStyle w:val="a4"/>
        <w:numPr>
          <w:ilvl w:val="0"/>
          <w:numId w:val="4"/>
        </w:numPr>
        <w:ind w:left="426"/>
        <w:rPr>
          <w:rFonts w:ascii="Times New Roman" w:hAnsi="Times New Roman" w:cs="Times New Roman"/>
          <w:sz w:val="24"/>
          <w:szCs w:val="24"/>
        </w:rPr>
      </w:pPr>
      <w:r w:rsidRPr="008F1181">
        <w:rPr>
          <w:rFonts w:ascii="Times New Roman" w:hAnsi="Times New Roman" w:cs="Times New Roman"/>
          <w:sz w:val="24"/>
          <w:szCs w:val="24"/>
        </w:rPr>
        <w:t>Сфотографировать ребенка или подвести его к зеркалу в</w:t>
      </w:r>
      <w:r w:rsidRPr="008F1181">
        <w:rPr>
          <w:rFonts w:ascii="Times New Roman" w:hAnsi="Times New Roman" w:cs="Times New Roman"/>
          <w:sz w:val="24"/>
          <w:szCs w:val="24"/>
        </w:rPr>
        <w:br/>
        <w:t>тот момент, когда он капризничает.</w:t>
      </w:r>
    </w:p>
    <w:p w14:paraId="50AE9031" w14:textId="77777777" w:rsidR="008F1181" w:rsidRPr="008F1181" w:rsidRDefault="008F1181" w:rsidP="008F1181">
      <w:pPr>
        <w:pStyle w:val="a4"/>
        <w:numPr>
          <w:ilvl w:val="0"/>
          <w:numId w:val="4"/>
        </w:numPr>
        <w:ind w:left="426"/>
        <w:rPr>
          <w:rFonts w:ascii="Times New Roman" w:hAnsi="Times New Roman" w:cs="Times New Roman"/>
          <w:sz w:val="24"/>
          <w:szCs w:val="24"/>
        </w:rPr>
      </w:pPr>
      <w:r w:rsidRPr="008F1181">
        <w:rPr>
          <w:rFonts w:ascii="Times New Roman" w:hAnsi="Times New Roman" w:cs="Times New Roman"/>
          <w:sz w:val="24"/>
          <w:szCs w:val="24"/>
        </w:rPr>
        <w:t>Оставить в комнате одного (если это безопасно для его</w:t>
      </w:r>
      <w:r w:rsidRPr="008F1181">
        <w:rPr>
          <w:rFonts w:ascii="Times New Roman" w:hAnsi="Times New Roman" w:cs="Times New Roman"/>
          <w:sz w:val="24"/>
          <w:szCs w:val="24"/>
        </w:rPr>
        <w:br/>
        <w:t>здоровья).</w:t>
      </w:r>
    </w:p>
    <w:p w14:paraId="53DE999E" w14:textId="77777777" w:rsidR="008F1181" w:rsidRPr="008F1181" w:rsidRDefault="008F1181" w:rsidP="008F1181">
      <w:pPr>
        <w:pStyle w:val="a4"/>
        <w:numPr>
          <w:ilvl w:val="0"/>
          <w:numId w:val="4"/>
        </w:numPr>
        <w:ind w:left="426"/>
        <w:rPr>
          <w:rFonts w:ascii="Times New Roman" w:hAnsi="Times New Roman" w:cs="Times New Roman"/>
          <w:sz w:val="24"/>
          <w:szCs w:val="24"/>
        </w:rPr>
      </w:pPr>
      <w:r w:rsidRPr="008F1181">
        <w:rPr>
          <w:rFonts w:ascii="Times New Roman" w:hAnsi="Times New Roman" w:cs="Times New Roman"/>
          <w:sz w:val="24"/>
          <w:szCs w:val="24"/>
        </w:rPr>
        <w:t>Не настаивать на том, чтобы ребенок во что бы то ни стало принес извинения.</w:t>
      </w:r>
    </w:p>
    <w:p w14:paraId="1DB818DE" w14:textId="77777777" w:rsidR="008F1181" w:rsidRPr="008F1181" w:rsidRDefault="008F1181" w:rsidP="008F1181">
      <w:pPr>
        <w:pStyle w:val="a4"/>
        <w:numPr>
          <w:ilvl w:val="0"/>
          <w:numId w:val="4"/>
        </w:numPr>
        <w:ind w:left="426"/>
        <w:rPr>
          <w:rFonts w:ascii="Times New Roman" w:hAnsi="Times New Roman" w:cs="Times New Roman"/>
          <w:sz w:val="24"/>
          <w:szCs w:val="24"/>
        </w:rPr>
      </w:pPr>
      <w:r w:rsidRPr="008F1181">
        <w:rPr>
          <w:rFonts w:ascii="Times New Roman" w:hAnsi="Times New Roman" w:cs="Times New Roman"/>
          <w:sz w:val="24"/>
          <w:szCs w:val="24"/>
        </w:rPr>
        <w:t>Не читать нотаций (ребенок все равно их не слышит)</w:t>
      </w:r>
    </w:p>
    <w:p w14:paraId="3A9EC7A7" w14:textId="77777777" w:rsidR="008F1181" w:rsidRPr="008F1181" w:rsidRDefault="008F1181" w:rsidP="008F1181">
      <w:pPr>
        <w:jc w:val="center"/>
        <w:rPr>
          <w:rFonts w:ascii="Times New Roman" w:hAnsi="Times New Roman" w:cs="Times New Roman"/>
          <w:b/>
          <w:sz w:val="28"/>
          <w:szCs w:val="24"/>
          <w:u w:val="single"/>
        </w:rPr>
      </w:pPr>
      <w:r w:rsidRPr="008F1181">
        <w:rPr>
          <w:rFonts w:ascii="Times New Roman" w:hAnsi="Times New Roman" w:cs="Times New Roman"/>
          <w:b/>
          <w:sz w:val="28"/>
          <w:szCs w:val="24"/>
          <w:u w:val="single"/>
        </w:rPr>
        <w:t>Профилактическая работа с гиперактивным ребенком</w:t>
      </w:r>
    </w:p>
    <w:p w14:paraId="785E24AF" w14:textId="77777777" w:rsidR="008F1181" w:rsidRPr="008F1181" w:rsidRDefault="008F1181" w:rsidP="008F1181">
      <w:pPr>
        <w:pStyle w:val="a4"/>
        <w:numPr>
          <w:ilvl w:val="0"/>
          <w:numId w:val="3"/>
        </w:numPr>
        <w:ind w:left="426"/>
        <w:rPr>
          <w:rFonts w:ascii="Times New Roman" w:hAnsi="Times New Roman" w:cs="Times New Roman"/>
          <w:sz w:val="24"/>
          <w:szCs w:val="24"/>
        </w:rPr>
      </w:pPr>
      <w:r w:rsidRPr="008F1181">
        <w:rPr>
          <w:rFonts w:ascii="Times New Roman" w:hAnsi="Times New Roman" w:cs="Times New Roman"/>
          <w:sz w:val="24"/>
          <w:szCs w:val="24"/>
        </w:rPr>
        <w:t>Заранее договариваться с ребенком о времени игры, о длительности прогулки и т. д.</w:t>
      </w:r>
    </w:p>
    <w:p w14:paraId="4EB257AB" w14:textId="77777777" w:rsidR="008F1181" w:rsidRPr="008F1181" w:rsidRDefault="008F1181" w:rsidP="008F1181">
      <w:pPr>
        <w:pStyle w:val="a4"/>
        <w:numPr>
          <w:ilvl w:val="0"/>
          <w:numId w:val="3"/>
        </w:numPr>
        <w:ind w:left="426"/>
        <w:rPr>
          <w:rFonts w:ascii="Times New Roman" w:hAnsi="Times New Roman" w:cs="Times New Roman"/>
          <w:sz w:val="24"/>
          <w:szCs w:val="24"/>
        </w:rPr>
      </w:pPr>
      <w:r w:rsidRPr="008F1181">
        <w:rPr>
          <w:rFonts w:ascii="Times New Roman" w:hAnsi="Times New Roman" w:cs="Times New Roman"/>
          <w:sz w:val="24"/>
          <w:szCs w:val="24"/>
        </w:rPr>
        <w:t>Об истечении времени ребенку сообщает не взрослый, а заведенный заранее будильник, кухонный таймер, что будет способствовать снижению агрессии ребенка.</w:t>
      </w:r>
    </w:p>
    <w:p w14:paraId="2ADA0BF8" w14:textId="77777777" w:rsidR="008F1181" w:rsidRPr="008F1181" w:rsidRDefault="008F1181" w:rsidP="008F1181">
      <w:pPr>
        <w:pStyle w:val="a4"/>
        <w:numPr>
          <w:ilvl w:val="0"/>
          <w:numId w:val="3"/>
        </w:numPr>
        <w:ind w:left="426"/>
        <w:rPr>
          <w:rFonts w:ascii="Times New Roman" w:hAnsi="Times New Roman" w:cs="Times New Roman"/>
          <w:sz w:val="24"/>
          <w:szCs w:val="24"/>
        </w:rPr>
      </w:pPr>
      <w:r w:rsidRPr="008F1181">
        <w:rPr>
          <w:rFonts w:ascii="Times New Roman" w:hAnsi="Times New Roman" w:cs="Times New Roman"/>
          <w:sz w:val="24"/>
          <w:szCs w:val="24"/>
        </w:rPr>
        <w:t>Выработать совместно с ребенком систему поощрений и наказаний за желательное и нежелательное поведение.</w:t>
      </w:r>
    </w:p>
    <w:p w14:paraId="0A0A0290" w14:textId="77777777" w:rsidR="008F1181" w:rsidRPr="008F1181" w:rsidRDefault="008F1181" w:rsidP="008F1181">
      <w:pPr>
        <w:pStyle w:val="a4"/>
        <w:numPr>
          <w:ilvl w:val="0"/>
          <w:numId w:val="3"/>
        </w:numPr>
        <w:ind w:left="426"/>
        <w:rPr>
          <w:rFonts w:ascii="Times New Roman" w:hAnsi="Times New Roman" w:cs="Times New Roman"/>
          <w:sz w:val="24"/>
          <w:szCs w:val="24"/>
        </w:rPr>
      </w:pPr>
      <w:r w:rsidRPr="008F1181">
        <w:rPr>
          <w:rFonts w:ascii="Times New Roman" w:hAnsi="Times New Roman" w:cs="Times New Roman"/>
          <w:sz w:val="24"/>
          <w:szCs w:val="24"/>
        </w:rPr>
        <w:t>Выработать и расположить в удобном для ребенка месте свод правил поведения в группе детского сада, в классе, дома.</w:t>
      </w:r>
    </w:p>
    <w:p w14:paraId="3D10FD25" w14:textId="77777777" w:rsidR="008F1181" w:rsidRPr="008F1181" w:rsidRDefault="008F1181" w:rsidP="008F1181">
      <w:pPr>
        <w:pStyle w:val="a4"/>
        <w:numPr>
          <w:ilvl w:val="0"/>
          <w:numId w:val="3"/>
        </w:numPr>
        <w:ind w:left="426"/>
        <w:rPr>
          <w:rFonts w:ascii="Times New Roman" w:hAnsi="Times New Roman" w:cs="Times New Roman"/>
          <w:sz w:val="24"/>
          <w:szCs w:val="24"/>
        </w:rPr>
      </w:pPr>
      <w:r w:rsidRPr="008F1181">
        <w:rPr>
          <w:rFonts w:ascii="Times New Roman" w:hAnsi="Times New Roman" w:cs="Times New Roman"/>
          <w:sz w:val="24"/>
          <w:szCs w:val="24"/>
        </w:rPr>
        <w:t>Просить ребенка вслух проговаривать эти правила.</w:t>
      </w:r>
    </w:p>
    <w:p w14:paraId="4FCC3C12" w14:textId="77777777" w:rsidR="008F1181" w:rsidRPr="008F1181" w:rsidRDefault="008F1181" w:rsidP="008F1181">
      <w:pPr>
        <w:pStyle w:val="a4"/>
        <w:numPr>
          <w:ilvl w:val="0"/>
          <w:numId w:val="3"/>
        </w:numPr>
        <w:ind w:left="426"/>
        <w:rPr>
          <w:rFonts w:ascii="Times New Roman" w:hAnsi="Times New Roman" w:cs="Times New Roman"/>
          <w:sz w:val="24"/>
          <w:szCs w:val="24"/>
        </w:rPr>
      </w:pPr>
      <w:r w:rsidRPr="008F1181">
        <w:rPr>
          <w:rFonts w:ascii="Times New Roman" w:hAnsi="Times New Roman" w:cs="Times New Roman"/>
          <w:sz w:val="24"/>
          <w:szCs w:val="24"/>
        </w:rPr>
        <w:t>Перед началом занятия ребенок может сказать, что он хотел бы пожелать себе сам при выполнении задания.</w:t>
      </w:r>
    </w:p>
    <w:p w14:paraId="69297141" w14:textId="77777777" w:rsidR="000258DF" w:rsidRDefault="000258DF"/>
    <w:sectPr w:rsidR="000258DF" w:rsidSect="000258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1.4pt;height:11.4pt" o:bullet="t">
        <v:imagedata r:id="rId1" o:title="mso811A"/>
      </v:shape>
    </w:pict>
  </w:numPicBullet>
  <w:abstractNum w:abstractNumId="0" w15:restartNumberingAfterBreak="0">
    <w:nsid w:val="58673893"/>
    <w:multiLevelType w:val="hybridMultilevel"/>
    <w:tmpl w:val="26D401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0A440F3"/>
    <w:multiLevelType w:val="multilevel"/>
    <w:tmpl w:val="54942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2D66FB5"/>
    <w:multiLevelType w:val="multilevel"/>
    <w:tmpl w:val="9BFED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31D7085"/>
    <w:multiLevelType w:val="hybridMultilevel"/>
    <w:tmpl w:val="FA6CB37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B232E53"/>
    <w:multiLevelType w:val="multilevel"/>
    <w:tmpl w:val="D7DA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786">
    <w:abstractNumId w:val="1"/>
  </w:num>
  <w:num w:numId="2" w16cid:durableId="1275556450">
    <w:abstractNumId w:val="2"/>
  </w:num>
  <w:num w:numId="3" w16cid:durableId="1122765302">
    <w:abstractNumId w:val="0"/>
  </w:num>
  <w:num w:numId="4" w16cid:durableId="306251644">
    <w:abstractNumId w:val="3"/>
  </w:num>
  <w:num w:numId="5" w16cid:durableId="4157084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F1181"/>
    <w:rsid w:val="000258DF"/>
    <w:rsid w:val="00126275"/>
    <w:rsid w:val="001E3892"/>
    <w:rsid w:val="00322BB2"/>
    <w:rsid w:val="00494ED7"/>
    <w:rsid w:val="00545D72"/>
    <w:rsid w:val="008F1181"/>
    <w:rsid w:val="00AA2AFC"/>
    <w:rsid w:val="00C90380"/>
    <w:rsid w:val="00CC501F"/>
    <w:rsid w:val="00ED48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AE1BC"/>
  <w15:docId w15:val="{07D636C5-701B-404C-A2DC-01175BC27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58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F11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F1181"/>
    <w:pPr>
      <w:ind w:left="720"/>
      <w:contextualSpacing/>
    </w:pPr>
  </w:style>
  <w:style w:type="character" w:styleId="a5">
    <w:name w:val="Strong"/>
    <w:basedOn w:val="a0"/>
    <w:uiPriority w:val="22"/>
    <w:qFormat/>
    <w:rsid w:val="00322BB2"/>
    <w:rPr>
      <w:b/>
      <w:bCs/>
    </w:rPr>
  </w:style>
  <w:style w:type="paragraph" w:styleId="a6">
    <w:name w:val="No Spacing"/>
    <w:uiPriority w:val="1"/>
    <w:qFormat/>
    <w:rsid w:val="00494E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94790">
      <w:bodyDiv w:val="1"/>
      <w:marLeft w:val="0"/>
      <w:marRight w:val="0"/>
      <w:marTop w:val="0"/>
      <w:marBottom w:val="0"/>
      <w:divBdr>
        <w:top w:val="none" w:sz="0" w:space="0" w:color="auto"/>
        <w:left w:val="none" w:sz="0" w:space="0" w:color="auto"/>
        <w:bottom w:val="none" w:sz="0" w:space="0" w:color="auto"/>
        <w:right w:val="none" w:sz="0" w:space="0" w:color="auto"/>
      </w:divBdr>
    </w:div>
    <w:div w:id="204029799">
      <w:bodyDiv w:val="1"/>
      <w:marLeft w:val="0"/>
      <w:marRight w:val="0"/>
      <w:marTop w:val="0"/>
      <w:marBottom w:val="0"/>
      <w:divBdr>
        <w:top w:val="none" w:sz="0" w:space="0" w:color="auto"/>
        <w:left w:val="none" w:sz="0" w:space="0" w:color="auto"/>
        <w:bottom w:val="none" w:sz="0" w:space="0" w:color="auto"/>
        <w:right w:val="none" w:sz="0" w:space="0" w:color="auto"/>
      </w:divBdr>
    </w:div>
    <w:div w:id="1548032802">
      <w:bodyDiv w:val="1"/>
      <w:marLeft w:val="0"/>
      <w:marRight w:val="0"/>
      <w:marTop w:val="0"/>
      <w:marBottom w:val="0"/>
      <w:divBdr>
        <w:top w:val="none" w:sz="0" w:space="0" w:color="auto"/>
        <w:left w:val="none" w:sz="0" w:space="0" w:color="auto"/>
        <w:bottom w:val="none" w:sz="0" w:space="0" w:color="auto"/>
        <w:right w:val="none" w:sz="0" w:space="0" w:color="auto"/>
      </w:divBdr>
    </w:div>
    <w:div w:id="176464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Pages>
  <Words>2091</Words>
  <Characters>11919</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 группа</dc:creator>
  <cp:lastModifiedBy>Анастасия Филатова</cp:lastModifiedBy>
  <cp:revision>7</cp:revision>
  <dcterms:created xsi:type="dcterms:W3CDTF">2022-09-29T06:08:00Z</dcterms:created>
  <dcterms:modified xsi:type="dcterms:W3CDTF">2022-09-30T08:40:00Z</dcterms:modified>
</cp:coreProperties>
</file>