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6A" w:rsidRPr="00256103" w:rsidRDefault="0044206A" w:rsidP="0025610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6103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 «Скоро в школу!»</w:t>
      </w:r>
      <w:bookmarkStart w:id="0" w:name="_GoBack"/>
      <w:bookmarkEnd w:id="0"/>
    </w:p>
    <w:p w:rsidR="00256103" w:rsidRPr="00256103" w:rsidRDefault="00256103" w:rsidP="00256103">
      <w:pPr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Поступление в школу – это вхождение ребёнка в мир новых знаний, прав и обязанностей, сложных, разнообразных отношений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со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 стали более закаленными, физически развитыми. В настоящее время уже завершён переход начальной школы на четырёхлетнее обучение. Это позволяет в большой степени обеспечить благоприятную адаптацию ребёнка к школе, позволяет снять перегрузку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>, обеспечить благополучное развитие ребёнка, а также учитывать возрастные потребности и индивидуальные особенности каждого ученика.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Многие родители считают, что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различные. </w:t>
      </w:r>
      <w:r w:rsidRPr="00256103">
        <w:rPr>
          <w:rFonts w:ascii="Times New Roman" w:hAnsi="Times New Roman" w:cs="Times New Roman"/>
          <w:b/>
          <w:sz w:val="36"/>
          <w:szCs w:val="36"/>
        </w:rPr>
        <w:lastRenderedPageBreak/>
        <w:t>Но есть общие подходы к тому, что должен знать и уметь ребёнок, который идёт в 1 класс, а также то, что должны знать родители.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привлекательные; развития произвольных когнитивных процессов: мышления, памяти, внимания; развития речи и фонематического слуха.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Психологическая готовность к школе не возникает на уроках подготовительных курсов, в прогимназиях, мини — лицеях, других центрах подготовки детей к школе. Она возникает как итог всей дошкольной жизни ребёнка — дошкольника,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подразумевающем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прочитанном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Речевое развитие детей 6-7 летнего возраста предполагает наличие словарного запаса в 3,5-7 тысяч слов, умение </w:t>
      </w:r>
      <w:r w:rsidRPr="00256103">
        <w:rPr>
          <w:rFonts w:ascii="Times New Roman" w:hAnsi="Times New Roman" w:cs="Times New Roman"/>
          <w:b/>
          <w:sz w:val="36"/>
          <w:szCs w:val="36"/>
        </w:rPr>
        <w:lastRenderedPageBreak/>
        <w:t>правильно произносить звуки, способность к простейшему звуковому анализу слов.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Перед поступлением в школу ваш ребёнок должен иметь определённый запас знаний, основанный на его жизненном опыте.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Ребёнок должен знать: имя, фамилию, адрес (город, улицу, дом, телефон), имена и отчества родителей, где они работают.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Министерство образования не рекомендует учить детей читать, усматривая в этом перегрузку для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,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 чтобы ребёнок научился в школе читать быстрее, ему надо развивать память (зрительную и слуховую), мышление, воображение.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lastRenderedPageBreak/>
        <w:t>Не пытайтесь учить вашего ребёнка писать прописные буквы! Этот процесс очень сложный: необходимо знать методику написания каждой отдельной буквы. Но вы можете помочь учителю и укрепить кисть руки, которой будет писать ребенок, различными упражнениями.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Полезно использовать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В этих играх вашими помощниками станут не только обыкновенные счётные палочки, но и карандаши, спички или соломинки. Ребёнку предлагаются рисунки и простейшие геометрические фигуры, которые ему нужно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 п., пусть ребёнок пофантазирует и придумает свою картинку. 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Какие требования предъявит учитель к вашему ребёнку?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 xml:space="preserve">Детям надо научиться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внимательно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</w:t>
      </w:r>
      <w:proofErr w:type="gramStart"/>
      <w:r w:rsidRPr="00256103">
        <w:rPr>
          <w:rFonts w:ascii="Times New Roman" w:hAnsi="Times New Roman" w:cs="Times New Roman"/>
          <w:b/>
          <w:sz w:val="36"/>
          <w:szCs w:val="36"/>
        </w:rPr>
        <w:t>не в коем случае</w:t>
      </w:r>
      <w:proofErr w:type="gramEnd"/>
      <w:r w:rsidRPr="00256103">
        <w:rPr>
          <w:rFonts w:ascii="Times New Roman" w:hAnsi="Times New Roman" w:cs="Times New Roman"/>
          <w:b/>
          <w:sz w:val="36"/>
          <w:szCs w:val="36"/>
        </w:rPr>
        <w:t xml:space="preserve"> не привлекать к себе внимание плохим поведением.</w:t>
      </w:r>
    </w:p>
    <w:p w:rsidR="0044206A" w:rsidRPr="00256103" w:rsidRDefault="0044206A" w:rsidP="0044206A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256103">
        <w:rPr>
          <w:rFonts w:ascii="Times New Roman" w:hAnsi="Times New Roman" w:cs="Times New Roman"/>
          <w:b/>
          <w:sz w:val="36"/>
          <w:szCs w:val="36"/>
        </w:rPr>
        <w:t>Серьёзное отношение семьи к подготовке ребёнка к школе должно основываться, прежде всего, на стремлении сформировать у ребёнка желания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педагогами.</w:t>
      </w:r>
    </w:p>
    <w:p w:rsidR="0097295F" w:rsidRPr="00256103" w:rsidRDefault="00256103">
      <w:pPr>
        <w:ind w:left="-993"/>
        <w:rPr>
          <w:rFonts w:ascii="Times New Roman" w:hAnsi="Times New Roman" w:cs="Times New Roman"/>
          <w:b/>
          <w:sz w:val="36"/>
          <w:szCs w:val="36"/>
        </w:rPr>
      </w:pPr>
    </w:p>
    <w:sectPr w:rsidR="0097295F" w:rsidRPr="00256103" w:rsidSect="002561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6A"/>
    <w:rsid w:val="00256103"/>
    <w:rsid w:val="0044206A"/>
    <w:rsid w:val="006C219D"/>
    <w:rsid w:val="00D030F9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Людмилка</cp:lastModifiedBy>
  <cp:revision>3</cp:revision>
  <dcterms:created xsi:type="dcterms:W3CDTF">2017-05-21T16:42:00Z</dcterms:created>
  <dcterms:modified xsi:type="dcterms:W3CDTF">2017-08-08T09:24:00Z</dcterms:modified>
</cp:coreProperties>
</file>