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61A8" w:rsidRPr="00AA2E07" w:rsidRDefault="000D61A8" w:rsidP="00AA2E07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  <w:u w:val="single"/>
        </w:rPr>
      </w:pPr>
      <w:r w:rsidRPr="00AA2E07">
        <w:rPr>
          <w:rStyle w:val="a4"/>
          <w:sz w:val="36"/>
          <w:szCs w:val="36"/>
          <w:u w:val="single"/>
        </w:rPr>
        <w:t>Пер</w:t>
      </w:r>
      <w:r w:rsidRPr="00AA2E07">
        <w:rPr>
          <w:rStyle w:val="a4"/>
          <w:sz w:val="36"/>
          <w:szCs w:val="36"/>
          <w:u w:val="single"/>
        </w:rPr>
        <w:softHyphen/>
        <w:t>вый класс, или как подготовить ребенка к шко</w:t>
      </w:r>
      <w:r w:rsidRPr="00AA2E07">
        <w:rPr>
          <w:rStyle w:val="a4"/>
          <w:sz w:val="36"/>
          <w:szCs w:val="36"/>
          <w:u w:val="single"/>
        </w:rPr>
        <w:softHyphen/>
        <w:t>ле.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Весна — время особых хлопот в семьях будущих пер</w:t>
      </w:r>
      <w:r w:rsidRPr="000D61A8">
        <w:rPr>
          <w:sz w:val="28"/>
          <w:szCs w:val="28"/>
        </w:rPr>
        <w:softHyphen/>
        <w:t>воклас</w:t>
      </w:r>
      <w:r w:rsidRPr="000D61A8">
        <w:rPr>
          <w:sz w:val="28"/>
          <w:szCs w:val="28"/>
        </w:rPr>
        <w:softHyphen/>
        <w:t>сни</w:t>
      </w:r>
      <w:r w:rsidRPr="000D61A8">
        <w:rPr>
          <w:sz w:val="28"/>
          <w:szCs w:val="28"/>
        </w:rPr>
        <w:softHyphen/>
        <w:t>ков. Скоро в школу.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Подготовка к шко</w:t>
      </w:r>
      <w:r w:rsidRPr="000D61A8">
        <w:rPr>
          <w:sz w:val="28"/>
          <w:szCs w:val="28"/>
        </w:rPr>
        <w:softHyphen/>
        <w:t xml:space="preserve">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0D61A8">
        <w:rPr>
          <w:sz w:val="28"/>
          <w:szCs w:val="28"/>
        </w:rPr>
        <w:t>со</w:t>
      </w:r>
      <w:proofErr w:type="gramEnd"/>
      <w:r w:rsidRPr="000D61A8">
        <w:rPr>
          <w:sz w:val="28"/>
          <w:szCs w:val="28"/>
        </w:rPr>
        <w:t xml:space="preserve"> взрослыми и сверс</w:t>
      </w:r>
      <w:r w:rsidRPr="000D61A8">
        <w:rPr>
          <w:sz w:val="28"/>
          <w:szCs w:val="28"/>
        </w:rPr>
        <w:softHyphen/>
        <w:t>тни</w:t>
      </w:r>
      <w:r w:rsidRPr="000D61A8">
        <w:rPr>
          <w:sz w:val="28"/>
          <w:szCs w:val="28"/>
        </w:rPr>
        <w:softHyphen/>
        <w:t>ками.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В детских са</w:t>
      </w:r>
      <w:r w:rsidRPr="000D61A8">
        <w:rPr>
          <w:sz w:val="28"/>
          <w:szCs w:val="28"/>
        </w:rPr>
        <w:softHyphen/>
        <w:t>дах де</w:t>
      </w:r>
      <w:r w:rsidRPr="000D61A8">
        <w:rPr>
          <w:sz w:val="28"/>
          <w:szCs w:val="28"/>
        </w:rPr>
        <w:softHyphen/>
        <w:t>ти получают навыки счета, чтения, развивается мышление, память, внимание, усидчивость, лю</w:t>
      </w:r>
      <w:r w:rsidRPr="000D61A8">
        <w:rPr>
          <w:sz w:val="28"/>
          <w:szCs w:val="28"/>
        </w:rPr>
        <w:softHyphen/>
        <w:t>боз</w:t>
      </w:r>
      <w:r w:rsidRPr="000D61A8">
        <w:rPr>
          <w:sz w:val="28"/>
          <w:szCs w:val="28"/>
        </w:rPr>
        <w:softHyphen/>
        <w:t>на</w:t>
      </w:r>
      <w:r w:rsidRPr="000D61A8">
        <w:rPr>
          <w:sz w:val="28"/>
          <w:szCs w:val="28"/>
        </w:rPr>
        <w:softHyphen/>
        <w:t>тель</w:t>
      </w:r>
      <w:r w:rsidRPr="000D61A8">
        <w:rPr>
          <w:sz w:val="28"/>
          <w:szCs w:val="28"/>
        </w:rPr>
        <w:softHyphen/>
        <w:t>ность, мелкая моторика и другие важные качества. Дети получают понятия нравственности, прививается любовь к труду. Дети, которые не ходят в детский сад, и не получают соответствующую подготовку к школе, могут записаться в кружок «По</w:t>
      </w:r>
      <w:r w:rsidRPr="000D61A8">
        <w:rPr>
          <w:sz w:val="28"/>
          <w:szCs w:val="28"/>
        </w:rPr>
        <w:softHyphen/>
        <w:t>чемуч</w:t>
      </w:r>
      <w:r w:rsidRPr="000D61A8">
        <w:rPr>
          <w:sz w:val="28"/>
          <w:szCs w:val="28"/>
        </w:rPr>
        <w:softHyphen/>
        <w:t>ки» в Центре детского творчества.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 xml:space="preserve">Готовность к школе подразделяется </w:t>
      </w:r>
      <w:proofErr w:type="gramStart"/>
      <w:r w:rsidRPr="000D61A8">
        <w:rPr>
          <w:sz w:val="28"/>
          <w:szCs w:val="28"/>
        </w:rPr>
        <w:t>на</w:t>
      </w:r>
      <w:proofErr w:type="gramEnd"/>
      <w:r w:rsidRPr="000D61A8">
        <w:rPr>
          <w:sz w:val="28"/>
          <w:szCs w:val="28"/>
        </w:rPr>
        <w:t xml:space="preserve"> фи</w:t>
      </w:r>
      <w:r w:rsidRPr="000D61A8">
        <w:rPr>
          <w:sz w:val="28"/>
          <w:szCs w:val="28"/>
        </w:rPr>
        <w:softHyphen/>
        <w:t>зи</w:t>
      </w:r>
      <w:r w:rsidRPr="000D61A8">
        <w:rPr>
          <w:sz w:val="28"/>
          <w:szCs w:val="28"/>
        </w:rPr>
        <w:softHyphen/>
        <w:t>оло</w:t>
      </w:r>
      <w:r w:rsidRPr="000D61A8">
        <w:rPr>
          <w:sz w:val="28"/>
          <w:szCs w:val="28"/>
        </w:rPr>
        <w:softHyphen/>
        <w:t>гичес</w:t>
      </w:r>
      <w:r w:rsidRPr="000D61A8">
        <w:rPr>
          <w:sz w:val="28"/>
          <w:szCs w:val="28"/>
        </w:rPr>
        <w:softHyphen/>
        <w:t>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· Фи</w:t>
      </w:r>
      <w:r w:rsidRPr="000D61A8">
        <w:rPr>
          <w:sz w:val="28"/>
          <w:szCs w:val="28"/>
        </w:rPr>
        <w:softHyphen/>
        <w:t>зи</w:t>
      </w:r>
      <w:r w:rsidRPr="000D61A8">
        <w:rPr>
          <w:sz w:val="28"/>
          <w:szCs w:val="28"/>
        </w:rPr>
        <w:softHyphen/>
        <w:t>оло</w:t>
      </w:r>
      <w:r w:rsidRPr="000D61A8">
        <w:rPr>
          <w:sz w:val="28"/>
          <w:szCs w:val="28"/>
        </w:rPr>
        <w:softHyphen/>
        <w:t>гичес</w:t>
      </w:r>
      <w:r w:rsidRPr="000D61A8">
        <w:rPr>
          <w:sz w:val="28"/>
          <w:szCs w:val="28"/>
        </w:rPr>
        <w:softHyphen/>
        <w:t>кая го</w:t>
      </w:r>
      <w:r w:rsidRPr="000D61A8">
        <w:rPr>
          <w:sz w:val="28"/>
          <w:szCs w:val="28"/>
        </w:rPr>
        <w:softHyphen/>
        <w:t>тов</w:t>
      </w:r>
      <w:r w:rsidRPr="000D61A8">
        <w:rPr>
          <w:sz w:val="28"/>
          <w:szCs w:val="28"/>
        </w:rPr>
        <w:softHyphen/>
        <w:t>ность ребенка к школе.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· Пси</w:t>
      </w:r>
      <w:r w:rsidRPr="000D61A8">
        <w:rPr>
          <w:sz w:val="28"/>
          <w:szCs w:val="28"/>
        </w:rPr>
        <w:softHyphen/>
        <w:t>холо</w:t>
      </w:r>
      <w:r w:rsidRPr="000D61A8">
        <w:rPr>
          <w:sz w:val="28"/>
          <w:szCs w:val="28"/>
        </w:rPr>
        <w:softHyphen/>
        <w:t>гичес</w:t>
      </w:r>
      <w:r w:rsidRPr="000D61A8">
        <w:rPr>
          <w:sz w:val="28"/>
          <w:szCs w:val="28"/>
        </w:rPr>
        <w:softHyphen/>
        <w:t>кая готовность ребенка к школе.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Пси</w:t>
      </w:r>
      <w:r w:rsidRPr="000D61A8">
        <w:rPr>
          <w:sz w:val="28"/>
          <w:szCs w:val="28"/>
        </w:rPr>
        <w:softHyphen/>
        <w:t>холо</w:t>
      </w:r>
      <w:r w:rsidRPr="000D61A8">
        <w:rPr>
          <w:sz w:val="28"/>
          <w:szCs w:val="28"/>
        </w:rPr>
        <w:softHyphen/>
        <w:t>гичес</w:t>
      </w:r>
      <w:r w:rsidRPr="000D61A8">
        <w:rPr>
          <w:sz w:val="28"/>
          <w:szCs w:val="28"/>
        </w:rPr>
        <w:softHyphen/>
        <w:t>кий ас</w:t>
      </w:r>
      <w:r w:rsidRPr="000D61A8">
        <w:rPr>
          <w:sz w:val="28"/>
          <w:szCs w:val="28"/>
        </w:rPr>
        <w:softHyphen/>
        <w:t>пект, вклю</w:t>
      </w:r>
      <w:r w:rsidRPr="000D61A8">
        <w:rPr>
          <w:sz w:val="28"/>
          <w:szCs w:val="28"/>
        </w:rPr>
        <w:softHyphen/>
        <w:t>ча</w:t>
      </w:r>
      <w:r w:rsidRPr="000D61A8">
        <w:rPr>
          <w:sz w:val="28"/>
          <w:szCs w:val="28"/>
        </w:rPr>
        <w:softHyphen/>
        <w:t>ет в себя три компонента: ин</w:t>
      </w:r>
      <w:r w:rsidRPr="000D61A8">
        <w:rPr>
          <w:sz w:val="28"/>
          <w:szCs w:val="28"/>
        </w:rPr>
        <w:softHyphen/>
        <w:t>теллек</w:t>
      </w:r>
      <w:r w:rsidRPr="000D61A8">
        <w:rPr>
          <w:sz w:val="28"/>
          <w:szCs w:val="28"/>
        </w:rPr>
        <w:softHyphen/>
        <w:t>ту</w:t>
      </w:r>
      <w:r w:rsidRPr="000D61A8">
        <w:rPr>
          <w:sz w:val="28"/>
          <w:szCs w:val="28"/>
        </w:rPr>
        <w:softHyphen/>
        <w:t>аль</w:t>
      </w:r>
      <w:r w:rsidRPr="000D61A8">
        <w:rPr>
          <w:sz w:val="28"/>
          <w:szCs w:val="28"/>
        </w:rPr>
        <w:softHyphen/>
        <w:t>ная готовность, личностная и социальная, эмо</w:t>
      </w:r>
      <w:r w:rsidRPr="000D61A8">
        <w:rPr>
          <w:sz w:val="28"/>
          <w:szCs w:val="28"/>
        </w:rPr>
        <w:softHyphen/>
        <w:t>ци</w:t>
      </w:r>
      <w:r w:rsidRPr="000D61A8">
        <w:rPr>
          <w:sz w:val="28"/>
          <w:szCs w:val="28"/>
        </w:rPr>
        <w:softHyphen/>
        <w:t>ональ</w:t>
      </w:r>
      <w:r w:rsidRPr="000D61A8">
        <w:rPr>
          <w:sz w:val="28"/>
          <w:szCs w:val="28"/>
        </w:rPr>
        <w:softHyphen/>
        <w:t>но-во</w:t>
      </w:r>
      <w:r w:rsidRPr="000D61A8">
        <w:rPr>
          <w:sz w:val="28"/>
          <w:szCs w:val="28"/>
        </w:rPr>
        <w:softHyphen/>
        <w:t>левая.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1. Ин</w:t>
      </w:r>
      <w:r w:rsidRPr="000D61A8">
        <w:rPr>
          <w:sz w:val="28"/>
          <w:szCs w:val="28"/>
        </w:rPr>
        <w:softHyphen/>
        <w:t>теллек</w:t>
      </w:r>
      <w:r w:rsidRPr="000D61A8">
        <w:rPr>
          <w:sz w:val="28"/>
          <w:szCs w:val="28"/>
        </w:rPr>
        <w:softHyphen/>
        <w:t>ту</w:t>
      </w:r>
      <w:r w:rsidRPr="000D61A8">
        <w:rPr>
          <w:sz w:val="28"/>
          <w:szCs w:val="28"/>
        </w:rPr>
        <w:softHyphen/>
        <w:t>аль</w:t>
      </w:r>
      <w:r w:rsidRPr="000D61A8">
        <w:rPr>
          <w:sz w:val="28"/>
          <w:szCs w:val="28"/>
        </w:rPr>
        <w:softHyphen/>
        <w:t>ная готовность к школе означает: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-к первому классу у ребенка должен быть запас определенных знаний (речь о них пойдет ниже);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ребенок должен стремиться к получению новых знаний, то есть он должен быть лю</w:t>
      </w:r>
      <w:r w:rsidRPr="000D61A8">
        <w:rPr>
          <w:sz w:val="28"/>
          <w:szCs w:val="28"/>
        </w:rPr>
        <w:softHyphen/>
        <w:t>боз</w:t>
      </w:r>
      <w:r w:rsidRPr="000D61A8">
        <w:rPr>
          <w:sz w:val="28"/>
          <w:szCs w:val="28"/>
        </w:rPr>
        <w:softHyphen/>
        <w:t>на</w:t>
      </w:r>
      <w:r w:rsidRPr="000D61A8">
        <w:rPr>
          <w:sz w:val="28"/>
          <w:szCs w:val="28"/>
        </w:rPr>
        <w:softHyphen/>
        <w:t>телен;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должны соответствовать возрасту развитие памяти, речи, мышления.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2. Лич</w:t>
      </w:r>
      <w:r w:rsidRPr="000D61A8">
        <w:rPr>
          <w:sz w:val="28"/>
          <w:szCs w:val="28"/>
        </w:rPr>
        <w:softHyphen/>
        <w:t>нос</w:t>
      </w:r>
      <w:r w:rsidRPr="000D61A8">
        <w:rPr>
          <w:sz w:val="28"/>
          <w:szCs w:val="28"/>
        </w:rPr>
        <w:softHyphen/>
        <w:t>тная и социальная готовность подразумевает следующее: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ребенок должен быть ком</w:t>
      </w:r>
      <w:r w:rsidRPr="000D61A8">
        <w:rPr>
          <w:sz w:val="28"/>
          <w:szCs w:val="28"/>
        </w:rPr>
        <w:softHyphen/>
        <w:t>му</w:t>
      </w:r>
      <w:r w:rsidRPr="000D61A8">
        <w:rPr>
          <w:sz w:val="28"/>
          <w:szCs w:val="28"/>
        </w:rPr>
        <w:softHyphen/>
        <w:t>ника</w:t>
      </w:r>
      <w:r w:rsidRPr="000D61A8">
        <w:rPr>
          <w:sz w:val="28"/>
          <w:szCs w:val="28"/>
        </w:rPr>
        <w:softHyphen/>
        <w:t>бель</w:t>
      </w:r>
      <w:r w:rsidRPr="000D61A8">
        <w:rPr>
          <w:sz w:val="28"/>
          <w:szCs w:val="28"/>
        </w:rPr>
        <w:softHyphen/>
        <w:t>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lastRenderedPageBreak/>
        <w:t>- толерантность; это означает, что ребенок должен адекватно реагировать на конструктивные замечания взрослых и сверс</w:t>
      </w:r>
      <w:r w:rsidRPr="000D61A8">
        <w:rPr>
          <w:sz w:val="28"/>
          <w:szCs w:val="28"/>
        </w:rPr>
        <w:softHyphen/>
        <w:t>тни</w:t>
      </w:r>
      <w:r w:rsidRPr="000D61A8">
        <w:rPr>
          <w:sz w:val="28"/>
          <w:szCs w:val="28"/>
        </w:rPr>
        <w:softHyphen/>
        <w:t>ков;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3. Эмо</w:t>
      </w:r>
      <w:r w:rsidRPr="000D61A8">
        <w:rPr>
          <w:sz w:val="28"/>
          <w:szCs w:val="28"/>
        </w:rPr>
        <w:softHyphen/>
        <w:t>ци</w:t>
      </w:r>
      <w:r w:rsidRPr="000D61A8">
        <w:rPr>
          <w:sz w:val="28"/>
          <w:szCs w:val="28"/>
        </w:rPr>
        <w:softHyphen/>
        <w:t>ональ</w:t>
      </w:r>
      <w:r w:rsidRPr="000D61A8">
        <w:rPr>
          <w:sz w:val="28"/>
          <w:szCs w:val="28"/>
        </w:rPr>
        <w:softHyphen/>
        <w:t>но-во</w:t>
      </w:r>
      <w:r w:rsidRPr="000D61A8">
        <w:rPr>
          <w:sz w:val="28"/>
          <w:szCs w:val="28"/>
        </w:rPr>
        <w:softHyphen/>
        <w:t>левая готовность ребенка к школе пред</w:t>
      </w:r>
      <w:r w:rsidRPr="000D61A8">
        <w:rPr>
          <w:sz w:val="28"/>
          <w:szCs w:val="28"/>
        </w:rPr>
        <w:softHyphen/>
        <w:t>по</w:t>
      </w:r>
      <w:r w:rsidRPr="000D61A8">
        <w:rPr>
          <w:sz w:val="28"/>
          <w:szCs w:val="28"/>
        </w:rPr>
        <w:softHyphen/>
        <w:t>лага</w:t>
      </w:r>
      <w:r w:rsidRPr="000D61A8">
        <w:rPr>
          <w:sz w:val="28"/>
          <w:szCs w:val="28"/>
        </w:rPr>
        <w:softHyphen/>
        <w:t>ет: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понимание ребенком, почему он идет в школу, важность обучения;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наличие интереса к учению и получению новых знаний;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Поз</w:t>
      </w:r>
      <w:r w:rsidRPr="000D61A8">
        <w:rPr>
          <w:sz w:val="28"/>
          <w:szCs w:val="28"/>
        </w:rPr>
        <w:softHyphen/>
        <w:t>на</w:t>
      </w:r>
      <w:r w:rsidRPr="000D61A8">
        <w:rPr>
          <w:sz w:val="28"/>
          <w:szCs w:val="28"/>
        </w:rPr>
        <w:softHyphen/>
        <w:t>ватель</w:t>
      </w:r>
      <w:r w:rsidRPr="000D61A8">
        <w:rPr>
          <w:sz w:val="28"/>
          <w:szCs w:val="28"/>
        </w:rPr>
        <w:softHyphen/>
        <w:t>ная готовность ребенка к школе.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1) Внимание.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Заниматься каким-либо делом, не отвлекаясь, в течение двад</w:t>
      </w:r>
      <w:r w:rsidRPr="000D61A8">
        <w:rPr>
          <w:sz w:val="28"/>
          <w:szCs w:val="28"/>
        </w:rPr>
        <w:softHyphen/>
        <w:t>ца</w:t>
      </w:r>
      <w:r w:rsidRPr="000D61A8">
        <w:rPr>
          <w:sz w:val="28"/>
          <w:szCs w:val="28"/>
        </w:rPr>
        <w:softHyphen/>
        <w:t>ти-трид</w:t>
      </w:r>
      <w:r w:rsidRPr="000D61A8">
        <w:rPr>
          <w:sz w:val="28"/>
          <w:szCs w:val="28"/>
        </w:rPr>
        <w:softHyphen/>
        <w:t>ца</w:t>
      </w:r>
      <w:r w:rsidRPr="000D61A8">
        <w:rPr>
          <w:sz w:val="28"/>
          <w:szCs w:val="28"/>
        </w:rPr>
        <w:softHyphen/>
        <w:t>ти минут.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Находить сходства и отличия между предметами, картинками.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2) Математика.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Цифры от 0 до 10.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Прямой счет от 1 до 10 и обратный счет от 10 до 1.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Арифметические знаки</w:t>
      </w:r>
      <w:proofErr w:type="gramStart"/>
      <w:r w:rsidRPr="000D61A8">
        <w:rPr>
          <w:sz w:val="28"/>
          <w:szCs w:val="28"/>
        </w:rPr>
        <w:t>: « », «-«, «=».</w:t>
      </w:r>
      <w:proofErr w:type="gramEnd"/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Деление круга, квадрата напополам, четыре части.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1A8">
        <w:rPr>
          <w:sz w:val="28"/>
          <w:szCs w:val="28"/>
        </w:rPr>
        <w:t>• Ориентирование в пространстве и на листе бумаги: «справа, слева, вверху, внизу, над, под, за и т. п.</w:t>
      </w:r>
      <w:proofErr w:type="gramEnd"/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3) Память.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Запоминание 10-12 картинок.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Рассказывание по памяти стишков, скороговорок, пословиц, сказок и т.п.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Пе</w:t>
      </w:r>
      <w:r w:rsidRPr="000D61A8">
        <w:rPr>
          <w:sz w:val="28"/>
          <w:szCs w:val="28"/>
        </w:rPr>
        <w:softHyphen/>
        <w:t>рес</w:t>
      </w:r>
      <w:r w:rsidRPr="000D61A8">
        <w:rPr>
          <w:sz w:val="28"/>
          <w:szCs w:val="28"/>
        </w:rPr>
        <w:softHyphen/>
        <w:t>каз тек</w:t>
      </w:r>
      <w:r w:rsidRPr="000D61A8">
        <w:rPr>
          <w:sz w:val="28"/>
          <w:szCs w:val="28"/>
        </w:rPr>
        <w:softHyphen/>
        <w:t>ста из 4-5 пред</w:t>
      </w:r>
      <w:r w:rsidRPr="000D61A8">
        <w:rPr>
          <w:sz w:val="28"/>
          <w:szCs w:val="28"/>
        </w:rPr>
        <w:softHyphen/>
        <w:t>ло</w:t>
      </w:r>
      <w:r w:rsidRPr="000D61A8">
        <w:rPr>
          <w:sz w:val="28"/>
          <w:szCs w:val="28"/>
        </w:rPr>
        <w:softHyphen/>
        <w:t>жений.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4) Мышление.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1A8">
        <w:rPr>
          <w:sz w:val="28"/>
          <w:szCs w:val="28"/>
        </w:rPr>
        <w:t>• Заканчивать предложение, например, «Река широкая, а ру</w:t>
      </w:r>
      <w:r w:rsidRPr="000D61A8">
        <w:rPr>
          <w:sz w:val="28"/>
          <w:szCs w:val="28"/>
        </w:rPr>
        <w:softHyphen/>
        <w:t>чей…», «Суп горячий, а ком</w:t>
      </w:r>
      <w:r w:rsidRPr="000D61A8">
        <w:rPr>
          <w:sz w:val="28"/>
          <w:szCs w:val="28"/>
        </w:rPr>
        <w:softHyphen/>
        <w:t>пот…» и т. п.</w:t>
      </w:r>
      <w:proofErr w:type="gramEnd"/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D61A8">
        <w:rPr>
          <w:sz w:val="28"/>
          <w:szCs w:val="28"/>
        </w:rPr>
        <w:lastRenderedPageBreak/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Определять пос</w:t>
      </w:r>
      <w:r w:rsidRPr="000D61A8">
        <w:rPr>
          <w:sz w:val="28"/>
          <w:szCs w:val="28"/>
        </w:rPr>
        <w:softHyphen/>
        <w:t>ле</w:t>
      </w:r>
      <w:r w:rsidRPr="000D61A8">
        <w:rPr>
          <w:sz w:val="28"/>
          <w:szCs w:val="28"/>
        </w:rPr>
        <w:softHyphen/>
        <w:t>дова</w:t>
      </w:r>
      <w:r w:rsidRPr="000D61A8">
        <w:rPr>
          <w:sz w:val="28"/>
          <w:szCs w:val="28"/>
        </w:rPr>
        <w:softHyphen/>
        <w:t>тель</w:t>
      </w:r>
      <w:r w:rsidRPr="000D61A8">
        <w:rPr>
          <w:sz w:val="28"/>
          <w:szCs w:val="28"/>
        </w:rPr>
        <w:softHyphen/>
        <w:t>ность событий, чтобы сначала, а что – потом.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Находить несоответствия в рисунках, сти</w:t>
      </w:r>
      <w:r w:rsidRPr="000D61A8">
        <w:rPr>
          <w:sz w:val="28"/>
          <w:szCs w:val="28"/>
        </w:rPr>
        <w:softHyphen/>
        <w:t>хах-не</w:t>
      </w:r>
      <w:r w:rsidRPr="000D61A8">
        <w:rPr>
          <w:sz w:val="28"/>
          <w:szCs w:val="28"/>
        </w:rPr>
        <w:softHyphen/>
        <w:t>были</w:t>
      </w:r>
      <w:r w:rsidRPr="000D61A8">
        <w:rPr>
          <w:sz w:val="28"/>
          <w:szCs w:val="28"/>
        </w:rPr>
        <w:softHyphen/>
        <w:t>цах.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 xml:space="preserve">• Складывать </w:t>
      </w:r>
      <w:proofErr w:type="spellStart"/>
      <w:r w:rsidRPr="000D61A8">
        <w:rPr>
          <w:sz w:val="28"/>
          <w:szCs w:val="28"/>
        </w:rPr>
        <w:t>пазлы</w:t>
      </w:r>
      <w:proofErr w:type="spellEnd"/>
      <w:r w:rsidRPr="000D61A8">
        <w:rPr>
          <w:sz w:val="28"/>
          <w:szCs w:val="28"/>
        </w:rPr>
        <w:t xml:space="preserve"> без помощи взрослого.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 xml:space="preserve">• Сложить из бумаги вместе </w:t>
      </w:r>
      <w:proofErr w:type="gramStart"/>
      <w:r w:rsidRPr="000D61A8">
        <w:rPr>
          <w:sz w:val="28"/>
          <w:szCs w:val="28"/>
        </w:rPr>
        <w:t>со</w:t>
      </w:r>
      <w:proofErr w:type="gramEnd"/>
      <w:r w:rsidRPr="000D61A8">
        <w:rPr>
          <w:sz w:val="28"/>
          <w:szCs w:val="28"/>
        </w:rPr>
        <w:t xml:space="preserve"> взрослым, простой предмет: лодочку, кораблик.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5) Мелкая моторика.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Раскрашивать предметы и штриховать их, не выходя за контур.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Вырезать ножницами по линии, нарисованной на бумаге.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Выполнять аппликации.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6) Речь.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Понимать и объяснять смысл пословиц.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Составлять связный рассказ по картинке и серии картинок.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Выразительно рассказывать стихи с правильной интонацией.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Различать в словах буквы и звуки.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7) Окружающий мир.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Тренируем руку ребенка.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 xml:space="preserve"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</w:t>
      </w:r>
      <w:r w:rsidRPr="000D61A8">
        <w:rPr>
          <w:sz w:val="28"/>
          <w:szCs w:val="28"/>
        </w:rPr>
        <w:lastRenderedPageBreak/>
        <w:t>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</w:t>
      </w:r>
      <w:r w:rsidRPr="000D61A8">
        <w:rPr>
          <w:sz w:val="28"/>
          <w:szCs w:val="28"/>
        </w:rPr>
        <w:softHyphen/>
        <w:t>завер</w:t>
      </w:r>
      <w:r w:rsidRPr="000D61A8">
        <w:rPr>
          <w:sz w:val="28"/>
          <w:szCs w:val="28"/>
        </w:rPr>
        <w:softHyphen/>
        <w:t>шённым.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Большое значение имеет отношение взрослых к делам детей. Если ребёнок видит внимательное, доб</w:t>
      </w:r>
      <w:r w:rsidRPr="000D61A8">
        <w:rPr>
          <w:sz w:val="28"/>
          <w:szCs w:val="28"/>
        </w:rPr>
        <w:softHyphen/>
        <w:t>ро</w:t>
      </w:r>
      <w:r w:rsidRPr="000D61A8">
        <w:rPr>
          <w:sz w:val="28"/>
          <w:szCs w:val="28"/>
        </w:rPr>
        <w:softHyphen/>
        <w:t>жела</w:t>
      </w:r>
      <w:r w:rsidRPr="000D61A8">
        <w:rPr>
          <w:sz w:val="28"/>
          <w:szCs w:val="28"/>
        </w:rPr>
        <w:softHyphen/>
        <w:t>тель</w:t>
      </w:r>
      <w:r w:rsidRPr="000D61A8">
        <w:rPr>
          <w:sz w:val="28"/>
          <w:szCs w:val="28"/>
        </w:rPr>
        <w:softHyphen/>
        <w:t>ное, но вместе с тем требовательное отношение к результатам его деятельности, то он сам с от</w:t>
      </w:r>
      <w:r w:rsidRPr="000D61A8">
        <w:rPr>
          <w:sz w:val="28"/>
          <w:szCs w:val="28"/>
        </w:rPr>
        <w:softHyphen/>
        <w:t>ветс</w:t>
      </w:r>
      <w:r w:rsidRPr="000D61A8">
        <w:rPr>
          <w:sz w:val="28"/>
          <w:szCs w:val="28"/>
        </w:rPr>
        <w:softHyphen/>
        <w:t>твен</w:t>
      </w:r>
      <w:r w:rsidRPr="000D61A8">
        <w:rPr>
          <w:sz w:val="28"/>
          <w:szCs w:val="28"/>
        </w:rPr>
        <w:softHyphen/>
        <w:t>ностью относится к ней.</w:t>
      </w:r>
    </w:p>
    <w:p w:rsidR="000D61A8" w:rsidRPr="000D61A8" w:rsidRDefault="000D61A8" w:rsidP="000D61A8">
      <w:pPr>
        <w:pStyle w:val="a3"/>
        <w:spacing w:before="0" w:beforeAutospacing="0" w:after="0" w:afterAutospacing="0"/>
        <w:rPr>
          <w:sz w:val="28"/>
          <w:szCs w:val="28"/>
        </w:rPr>
      </w:pPr>
      <w:r w:rsidRPr="000D61A8">
        <w:rPr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F20304" w:rsidRPr="000D61A8" w:rsidRDefault="00AA2E07" w:rsidP="000D61A8">
      <w:pPr>
        <w:spacing w:after="0" w:line="240" w:lineRule="auto"/>
        <w:ind w:left="-993"/>
        <w:rPr>
          <w:sz w:val="28"/>
          <w:szCs w:val="28"/>
        </w:rPr>
      </w:pPr>
    </w:p>
    <w:sectPr w:rsidR="00F20304" w:rsidRPr="000D61A8" w:rsidSect="000D61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1A8"/>
    <w:rsid w:val="000D61A8"/>
    <w:rsid w:val="00301692"/>
    <w:rsid w:val="0037409B"/>
    <w:rsid w:val="007B7B15"/>
    <w:rsid w:val="00826081"/>
    <w:rsid w:val="00862F2E"/>
    <w:rsid w:val="00AA2E07"/>
    <w:rsid w:val="00C4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7411</Characters>
  <Application>Microsoft Office Word</Application>
  <DocSecurity>0</DocSecurity>
  <Lines>61</Lines>
  <Paragraphs>17</Paragraphs>
  <ScaleCrop>false</ScaleCrop>
  <Company>Microsoft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Людмилка</cp:lastModifiedBy>
  <cp:revision>3</cp:revision>
  <dcterms:created xsi:type="dcterms:W3CDTF">2017-05-21T17:54:00Z</dcterms:created>
  <dcterms:modified xsi:type="dcterms:W3CDTF">2017-08-20T13:00:00Z</dcterms:modified>
</cp:coreProperties>
</file>